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DC2" w:rsidRPr="00E66DC2" w:rsidRDefault="00E66DC2" w:rsidP="00E66DC2">
      <w:pPr>
        <w:spacing w:after="0"/>
        <w:jc w:val="right"/>
        <w:rPr>
          <w:rFonts w:ascii="Times New Roman" w:hAnsi="Times New Roman" w:cs="Times New Roman"/>
          <w:sz w:val="28"/>
          <w:szCs w:val="28"/>
        </w:rPr>
      </w:pPr>
      <w:r w:rsidRPr="00E66DC2">
        <w:rPr>
          <w:rFonts w:ascii="Times New Roman" w:hAnsi="Times New Roman" w:cs="Times New Roman"/>
          <w:sz w:val="28"/>
          <w:szCs w:val="28"/>
        </w:rPr>
        <w:t xml:space="preserve">Выписка из ООП ООО </w:t>
      </w:r>
    </w:p>
    <w:p w:rsidR="00E66DC2" w:rsidRPr="00E66DC2" w:rsidRDefault="00E66DC2" w:rsidP="00E66DC2">
      <w:pPr>
        <w:spacing w:after="0"/>
        <w:jc w:val="right"/>
        <w:rPr>
          <w:rFonts w:ascii="Times New Roman" w:hAnsi="Times New Roman" w:cs="Times New Roman"/>
          <w:sz w:val="28"/>
          <w:szCs w:val="28"/>
        </w:rPr>
      </w:pPr>
      <w:r w:rsidRPr="00E66DC2">
        <w:rPr>
          <w:rFonts w:ascii="Times New Roman" w:hAnsi="Times New Roman" w:cs="Times New Roman"/>
          <w:sz w:val="28"/>
          <w:szCs w:val="28"/>
        </w:rPr>
        <w:t xml:space="preserve">МБОУ «ООШ с. </w:t>
      </w:r>
      <w:proofErr w:type="spellStart"/>
      <w:r w:rsidRPr="00E66DC2">
        <w:rPr>
          <w:rFonts w:ascii="Times New Roman" w:hAnsi="Times New Roman" w:cs="Times New Roman"/>
          <w:sz w:val="28"/>
          <w:szCs w:val="28"/>
        </w:rPr>
        <w:t>Ишхой</w:t>
      </w:r>
      <w:proofErr w:type="spellEnd"/>
      <w:r w:rsidRPr="00E66DC2">
        <w:rPr>
          <w:rFonts w:ascii="Times New Roman" w:hAnsi="Times New Roman" w:cs="Times New Roman"/>
          <w:sz w:val="28"/>
          <w:szCs w:val="28"/>
        </w:rPr>
        <w:t xml:space="preserve">-Хутор», </w:t>
      </w:r>
    </w:p>
    <w:p w:rsidR="00E66DC2" w:rsidRPr="00E66DC2" w:rsidRDefault="00E66DC2" w:rsidP="00E66DC2">
      <w:pPr>
        <w:adjustRightInd w:val="0"/>
        <w:spacing w:after="0"/>
        <w:ind w:firstLine="540"/>
        <w:jc w:val="right"/>
        <w:rPr>
          <w:rFonts w:ascii="Times New Roman" w:hAnsi="Times New Roman" w:cs="Times New Roman"/>
          <w:b/>
          <w:bCs/>
          <w:sz w:val="26"/>
          <w:szCs w:val="26"/>
        </w:rPr>
      </w:pPr>
      <w:r w:rsidRPr="00E66DC2">
        <w:rPr>
          <w:rFonts w:ascii="Times New Roman" w:hAnsi="Times New Roman" w:cs="Times New Roman"/>
          <w:sz w:val="28"/>
          <w:szCs w:val="28"/>
        </w:rPr>
        <w:t>утвержденной приказом директора от «25» августа 2023г. №54</w:t>
      </w:r>
      <w:bookmarkStart w:id="0" w:name="_GoBack"/>
      <w:bookmarkEnd w:id="0"/>
    </w:p>
    <w:p w:rsidR="00E66DC2" w:rsidRDefault="00E66DC2"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p>
    <w:p w:rsidR="009E03BE" w:rsidRPr="002C0FBD" w:rsidRDefault="00EF516A"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Р</w:t>
      </w:r>
      <w:r w:rsidR="009E03BE" w:rsidRPr="002C0FBD">
        <w:rPr>
          <w:rFonts w:ascii="Times New Roman" w:hAnsi="Times New Roman" w:cs="Times New Roman"/>
          <w:b/>
          <w:bCs/>
          <w:sz w:val="28"/>
          <w:szCs w:val="28"/>
        </w:rPr>
        <w:t>абочая программа по учебному предмету "Родной (чеченский) язык".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1. </w:t>
      </w:r>
      <w:r w:rsidR="000C2AD8">
        <w:rPr>
          <w:rFonts w:ascii="Times New Roman" w:hAnsi="Times New Roman" w:cs="Times New Roman"/>
          <w:sz w:val="28"/>
          <w:szCs w:val="28"/>
        </w:rPr>
        <w:t>Р</w:t>
      </w:r>
      <w:r w:rsidRPr="002C0FBD">
        <w:rPr>
          <w:rFonts w:ascii="Times New Roman" w:hAnsi="Times New Roman" w:cs="Times New Roman"/>
          <w:sz w:val="28"/>
          <w:szCs w:val="28"/>
        </w:rPr>
        <w:t>абочая программа по учебному предмету "Родной (чеченский) язык" (предметная область "Родной язык и родная литература")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 и включает пояснительную записку, содержание обучения, планируемые результаты освоения программы по родному (чеченскому) языку.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2. Пояснительная записка отражает общие цели изучения родного (чеченского) языка, место в структуре учебного плана, а также подходы к отбору содержания, к определению планируемых результатов.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3. 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4. Планируемые результаты освоения программы по родному (чеченскому) языку включают личностные, </w:t>
      </w:r>
      <w:proofErr w:type="spellStart"/>
      <w:r w:rsidRPr="002C0FBD">
        <w:rPr>
          <w:rFonts w:ascii="Times New Roman" w:hAnsi="Times New Roman" w:cs="Times New Roman"/>
          <w:sz w:val="28"/>
          <w:szCs w:val="28"/>
        </w:rPr>
        <w:t>метапредметные</w:t>
      </w:r>
      <w:proofErr w:type="spellEnd"/>
      <w:r w:rsidRPr="002C0FBD">
        <w:rPr>
          <w:rFonts w:ascii="Times New Roman" w:hAnsi="Times New Roman" w:cs="Times New Roman"/>
          <w:sz w:val="28"/>
          <w:szCs w:val="28"/>
        </w:rPr>
        <w:t xml:space="preserve"> результаты за весь период обучения на уровне основного общего образования, а также предметные результаты за каждый год обучения.</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5. Пояснительная записка.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5.1. Программа по родному (чеченскому) языку разработана с целью оказания методической помощи учителю в создании рабочей программы по учебному предмету.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Обучение родному (чеченскому) языку на уровне основного общего образования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 ориентировано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 позволяет достигать своих целей, расширять свои знания и возможности, участвовать в социальной жизни. Речевая и текстовая деятельность является ключевым направлением программы по родному (чеченскому) языку.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5.2. В содержании программы по родному (чеченскому) языку выделяются следующие содержательные линии: "Общие сведения о языке", "Язык и речь", "Текст", "Система языка", "Функциональные разновидности языка". В учебном процессе указанные содержательные линии неразрывно взаимосвязаны и интегрированы.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 изучении каждой содержательной линии обучающиеся получают </w:t>
      </w:r>
      <w:r w:rsidRPr="002C0FBD">
        <w:rPr>
          <w:rFonts w:ascii="Times New Roman" w:hAnsi="Times New Roman" w:cs="Times New Roman"/>
          <w:sz w:val="28"/>
          <w:szCs w:val="28"/>
        </w:rPr>
        <w:lastRenderedPageBreak/>
        <w:t>соответствующие знания и овладевают необходимыми умениями и навыками, совершенствуют виды речевой деятельности, развивают коммуникативные умения, а также углубляют представление о родном языке как национально-культурном феномене.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5.3. Изучение родного (чеченского) языка направлено на достижение следующих целей: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воспитание патриотизма, уважения к чеченскому языку как государственному языку Чеченской Республики и национальному языку чеченского народа, проявление сознательного отношения к чеченскому языку как форме выражения и хранения духовного богатства чеченского народа, как средству общения, проявление уважения к чеченской культуре, формирование российской гражданской идентичности в поликультурном обществе;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овладение чеченским языком как инструментом личностного развития, инструментом формирования социальных взаимоотношений;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овладение знаниями о чеченском языке, его устройстве и закономерностях функционирования, о стилистических ресурсах чеченского языка; практическое овладение нормами чеченского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воспитание стремления к речевому самосовершенствованию;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совершенствование видов речевой деятельности, коммуникативных умений и культуры речи на чеченском языке, расширение знаний о специфике чеченского языка, основных языковых единицах в соответствии с разделами науки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совершенствование мыслительной деятельности, развитие универсальных интеллектуальных умений сравнения, анализа, синтеза, обобщения, классификации, установления определенных закономерностей и правил в процессе изучения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развитие функциональной грамотности: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объемов, освоение стратегий и тактик информационно-смысловой переработки текста, овладение способами понимания текста, его назначения, общего смысла, логической культуры и роли языковых средств.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5.4. Общее число часов для изучения р</w:t>
      </w:r>
      <w:r w:rsidR="005E77B4">
        <w:rPr>
          <w:rFonts w:ascii="Times New Roman" w:hAnsi="Times New Roman" w:cs="Times New Roman"/>
          <w:sz w:val="28"/>
          <w:szCs w:val="28"/>
        </w:rPr>
        <w:t>одного (чеченского) языка</w:t>
      </w:r>
      <w:r w:rsidRPr="002C0FBD">
        <w:rPr>
          <w:rFonts w:ascii="Times New Roman" w:hAnsi="Times New Roman" w:cs="Times New Roman"/>
          <w:sz w:val="28"/>
          <w:szCs w:val="28"/>
        </w:rPr>
        <w:t xml:space="preserve"> </w:t>
      </w:r>
      <w:r w:rsidR="00233CBC">
        <w:rPr>
          <w:rFonts w:ascii="Times New Roman" w:hAnsi="Times New Roman" w:cs="Times New Roman"/>
          <w:sz w:val="28"/>
          <w:szCs w:val="28"/>
        </w:rPr>
        <w:t>–</w:t>
      </w:r>
      <w:r w:rsidRPr="002C0FBD">
        <w:rPr>
          <w:rFonts w:ascii="Times New Roman" w:hAnsi="Times New Roman" w:cs="Times New Roman"/>
          <w:sz w:val="28"/>
          <w:szCs w:val="28"/>
        </w:rPr>
        <w:t xml:space="preserve"> </w:t>
      </w:r>
      <w:r w:rsidR="00233CBC">
        <w:rPr>
          <w:rFonts w:ascii="Times New Roman" w:hAnsi="Times New Roman" w:cs="Times New Roman"/>
          <w:sz w:val="28"/>
          <w:szCs w:val="28"/>
        </w:rPr>
        <w:t xml:space="preserve">510 </w:t>
      </w:r>
      <w:r w:rsidRPr="002C0FBD">
        <w:rPr>
          <w:rFonts w:ascii="Times New Roman" w:hAnsi="Times New Roman" w:cs="Times New Roman"/>
          <w:sz w:val="28"/>
          <w:szCs w:val="28"/>
        </w:rPr>
        <w:t xml:space="preserve">часов: в 5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6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 xml:space="preserve">а </w:t>
      </w:r>
      <w:r w:rsidRPr="002C0FBD">
        <w:rPr>
          <w:rFonts w:ascii="Times New Roman" w:hAnsi="Times New Roman" w:cs="Times New Roman"/>
          <w:sz w:val="28"/>
          <w:szCs w:val="28"/>
        </w:rPr>
        <w:t>(2 часа в неделю), в 7 классе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8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9 классе - </w:t>
      </w:r>
      <w:r w:rsidR="00233CBC">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w:t>
      </w:r>
    </w:p>
    <w:p w:rsidR="009E03BE" w:rsidRDefault="00B9261F"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w:t>
      </w:r>
      <w:r w:rsidR="009E03BE" w:rsidRPr="002C0FBD">
        <w:rPr>
          <w:rFonts w:ascii="Times New Roman" w:hAnsi="Times New Roman" w:cs="Times New Roman"/>
          <w:sz w:val="28"/>
          <w:szCs w:val="28"/>
        </w:rPr>
        <w:t>редусмотре</w:t>
      </w:r>
      <w:r>
        <w:rPr>
          <w:rFonts w:ascii="Times New Roman" w:hAnsi="Times New Roman" w:cs="Times New Roman"/>
          <w:sz w:val="28"/>
          <w:szCs w:val="28"/>
        </w:rPr>
        <w:t>но</w:t>
      </w:r>
      <w:r w:rsidR="009E03BE" w:rsidRPr="002C0FBD">
        <w:rPr>
          <w:rFonts w:ascii="Times New Roman" w:hAnsi="Times New Roman" w:cs="Times New Roman"/>
          <w:sz w:val="28"/>
          <w:szCs w:val="28"/>
        </w:rPr>
        <w:t xml:space="preserve"> перераспределение времени на изучение учебных предметов, по которым не проводится государственная итоговая аттестация, в пользу изучения родного языка</w:t>
      </w: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r w:rsidRPr="002C0FBD">
        <w:rPr>
          <w:rFonts w:ascii="Times New Roman" w:hAnsi="Times New Roman" w:cs="Times New Roman"/>
          <w:sz w:val="28"/>
          <w:szCs w:val="28"/>
        </w:rPr>
        <w:t>ере</w:t>
      </w:r>
      <w:r>
        <w:rPr>
          <w:rFonts w:ascii="Times New Roman" w:hAnsi="Times New Roman" w:cs="Times New Roman"/>
          <w:sz w:val="28"/>
          <w:szCs w:val="28"/>
        </w:rPr>
        <w:t xml:space="preserve">распределение  </w:t>
      </w:r>
      <w:r w:rsidR="00764909">
        <w:rPr>
          <w:rFonts w:ascii="Times New Roman" w:hAnsi="Times New Roman" w:cs="Times New Roman"/>
          <w:sz w:val="28"/>
          <w:szCs w:val="28"/>
        </w:rPr>
        <w:t>часов</w:t>
      </w:r>
      <w:proofErr w:type="gramEnd"/>
      <w:r w:rsidR="00764909">
        <w:rPr>
          <w:rFonts w:ascii="Times New Roman" w:hAnsi="Times New Roman" w:cs="Times New Roman"/>
          <w:sz w:val="28"/>
          <w:szCs w:val="28"/>
        </w:rPr>
        <w:t xml:space="preserve"> в сторону увеличения часов  Родного (чеченского) языка </w:t>
      </w:r>
      <w:r>
        <w:rPr>
          <w:rFonts w:ascii="Times New Roman" w:hAnsi="Times New Roman" w:cs="Times New Roman"/>
          <w:sz w:val="28"/>
          <w:szCs w:val="28"/>
        </w:rPr>
        <w:t xml:space="preserve">прописано пояснительной записке к УП  (ООП ООО МБОУ «СОШ № 4 </w:t>
      </w:r>
      <w:proofErr w:type="spellStart"/>
      <w:r>
        <w:rPr>
          <w:rFonts w:ascii="Times New Roman" w:hAnsi="Times New Roman" w:cs="Times New Roman"/>
          <w:sz w:val="28"/>
          <w:szCs w:val="28"/>
        </w:rPr>
        <w:t>с.Ножай</w:t>
      </w:r>
      <w:proofErr w:type="spellEnd"/>
      <w:r>
        <w:rPr>
          <w:rFonts w:ascii="Times New Roman" w:hAnsi="Times New Roman" w:cs="Times New Roman"/>
          <w:sz w:val="28"/>
          <w:szCs w:val="28"/>
        </w:rPr>
        <w:t>-Юрт»).</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6. Содержание обучения в 5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Богатство и выразительность чеченского языка (обширный словарный состав, наличие многозначных слов, развитая система переносных значений слова, синонимы </w:t>
      </w:r>
      <w:r w:rsidRPr="002C0FBD">
        <w:rPr>
          <w:rFonts w:ascii="Times New Roman" w:hAnsi="Times New Roman" w:cs="Times New Roman"/>
          <w:sz w:val="28"/>
          <w:szCs w:val="28"/>
        </w:rPr>
        <w:lastRenderedPageBreak/>
        <w:t>и антонимы, пословицы и поговорки).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Словообразовательные возможности чеченского языка (в пределах изученного на уровне начального общего образования). Основные разделы лингвистики (фонетика, орфоэпия, графика, орфография, лексикология, словообразование, морфология, синтаксис, пунктуация). Язык как знаковая система. Язык как средство человеческого общения. Основные единицы языка и речи: звук, морфема, слово, словосочетание,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Язык и речь. Речь устная и письменная, монологическая и диалогическая, </w:t>
      </w:r>
      <w:proofErr w:type="spellStart"/>
      <w:r w:rsidRPr="002C0FBD">
        <w:rPr>
          <w:rFonts w:ascii="Times New Roman" w:hAnsi="Times New Roman" w:cs="Times New Roman"/>
          <w:sz w:val="28"/>
          <w:szCs w:val="28"/>
        </w:rPr>
        <w:t>полилог</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речевой деятельности (говорение, слушание, чтение, письмо), их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90 слов), в том числе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Участие в диалоге на лингвистические темы (в рамках изученного) и темы на основе жизненных наблюдений.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Виды </w:t>
      </w:r>
      <w:proofErr w:type="spellStart"/>
      <w:r w:rsidRPr="002C0FBD">
        <w:rPr>
          <w:rFonts w:ascii="Times New Roman" w:hAnsi="Times New Roman" w:cs="Times New Roman"/>
          <w:sz w:val="28"/>
          <w:szCs w:val="28"/>
        </w:rPr>
        <w:t>аудирования</w:t>
      </w:r>
      <w:proofErr w:type="spellEnd"/>
      <w:r w:rsidRPr="002C0FBD">
        <w:rPr>
          <w:rFonts w:ascii="Times New Roman" w:hAnsi="Times New Roman" w:cs="Times New Roman"/>
          <w:sz w:val="28"/>
          <w:szCs w:val="28"/>
        </w:rPr>
        <w:t>: выборочное, ознакомительное, детальное. Виды чтения: изучающее, ознакомительное, просмотровое, поисковое.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и художественных текстов различных функционально-смысловых типов речи объемом не менее 140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составление вопросов по содержанию текста и ответ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и сжатая передача в письменной форме содержания исходного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Осуществление выбора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Использование разных видов лексических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Текст и его основные признаки. Тема и главная мысль текста. </w:t>
      </w:r>
      <w:proofErr w:type="spellStart"/>
      <w:r w:rsidRPr="002C0FBD">
        <w:rPr>
          <w:rFonts w:ascii="Times New Roman" w:hAnsi="Times New Roman" w:cs="Times New Roman"/>
          <w:sz w:val="28"/>
          <w:szCs w:val="28"/>
        </w:rPr>
        <w:t>Микротема</w:t>
      </w:r>
      <w:proofErr w:type="spellEnd"/>
      <w:r w:rsidRPr="002C0FBD">
        <w:rPr>
          <w:rFonts w:ascii="Times New Roman" w:hAnsi="Times New Roman" w:cs="Times New Roman"/>
          <w:sz w:val="28"/>
          <w:szCs w:val="28"/>
        </w:rPr>
        <w:t xml:space="preserve"> текста. Ключевые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Функционально-смысловые типы речи: описание, повествование, рассуждение; их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Композиционная структура текста. Абзац как средство членения текста на композиционно-смысловые части.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предложений и частей текста: формы слова, однокоренные слова, синонимы, антонимы, личные местоимения, повтор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Повествование как тип речи. Рассказ.</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Смысловой анализ текста: его композиционных особенностей,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 xml:space="preserve">Подробное, выборочное и сжатое изложение </w:t>
      </w:r>
      <w:proofErr w:type="gramStart"/>
      <w:r w:rsidRPr="002C0FBD">
        <w:rPr>
          <w:rFonts w:ascii="Times New Roman" w:hAnsi="Times New Roman" w:cs="Times New Roman"/>
          <w:sz w:val="28"/>
          <w:szCs w:val="28"/>
        </w:rPr>
        <w:t>содержания</w:t>
      </w:r>
      <w:proofErr w:type="gramEnd"/>
      <w:r w:rsidRPr="002C0FBD">
        <w:rPr>
          <w:rFonts w:ascii="Times New Roman" w:hAnsi="Times New Roman" w:cs="Times New Roman"/>
          <w:sz w:val="28"/>
          <w:szCs w:val="28"/>
        </w:rPr>
        <w:t xml:space="preserve"> прочитанного или прослушанного текста. Изложение содержания текста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 с текстом: простой и сложный план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Общее представление о функциональных разновидностях языка (о разговорной речи, функциональных стилях, языке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6.5.1. Фонетика. Графика. Орфоэпия.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Фонетика и графика как разделы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Звук как единица языка. Смыслоразличительная роль звука. Система гласных звуков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Система согласных звуков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Соотношение звуков и букв. Состав чеченского алфавита.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Гласные звуки: долгие и краткие.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Согласные звуки: глухие и звонкие.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Сонорные согласные.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Изменение звуков в речевом потоке. Элементы фонетической транскрипции.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Слог в чеченском языке. Слог как единица слова. Ударение.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Фонетический разбор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Орфоэпия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Интонация, ее функции. Основные элементы интонации.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Орфография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буквы 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разделительных ъ и 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6.5.2. Лексикология и фразеология.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Лексикология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 - основная единица языка. Однозначные и многозначные слова. Прямое и переносное значение слова. Синонимы. Антонимы. Омонимы.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Разные виды лексических словарей (толковый, синонимов, антонимов, омонимов) и их роль в овладении словарным богатством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Исконно чеченские и заимствованные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Фразеологизмы, их значение, употребление. Фразеологические эквиваленты в русском языке. Объяснение значения фразеологизмов, замена их синонимами и нейтральными словосочетаниями.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Фразеологические словари.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6.5.3. Состав слова и словообразование.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Морфема как минимальная значимая единица языка. Виды морфем.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Основа слова и окончание. Корень, приставка, суффикс.</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Однокоренные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Словообразование и словоизменение.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Основные способы образования слов в чеченском языке. Чередование гласных и согласных звуков в морфемах при образовании слов и изменении.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Морфемный способ образования слов (приставочный, суффиксальный, приставочно-суффиксальный). Образование слов путем сложения основ. Сложные слова. Сложносокращенные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Морфемный анализ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6.5.4. Морфология. Культура речи. Орфография.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Морфология как раздел лингвистики. Части речи как лексико-грамматические разделы слов. Система частей речи в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Самостоятельные части речи, их грамматическое значение, морфологические признаки, синтаксическая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Собственные и нарицательные имена существительные. Грамматические классы существительных. Число имен существительных. Имена существительные, имеющие форму только единственного или только множественного числа.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Склонение имен существительных. Четыре склонения. Значение падежей. Правописание падежных окончаний имен существительных. Способы образования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собственных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Правописание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именами существительными.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некоторых имен существительных, заимствованных из русского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6.5.5.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Синтаксис как раздел лингвистики. Словосочетание и предложение как единицы синтаксиса чеченского языка. Основные виды словосочетаний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Главные члены предложения (грамматическая основа). Подлежащее и сказуемое как главные члены предложения. Согласование сказуемого с подлежащим.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предложений по количеству грамматических основ: простые и сложные.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распространенные и нераспространенные. 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члены предложения, их роль в речи. Особенности интонации предложений с однородными членами. Предложения с обобщающим словом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обращением, особенности интонации. Обращение и средства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разбор простого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прямой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Пунктуационное оформление предложений с прямой речью. Диалог.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Пунктуационное оформление диалога при письме.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Пунктуация как раздел лингвистики.</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lastRenderedPageBreak/>
        <w:t>7. Содержание обучения в 6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 государственный язык Чеченской Республики и средство приобщения к духовному богатству чеченской культуры и истории.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литературном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монолог-повествование, монолог-рассуждение, сообщение на лингвистическую тему.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диалога: побуждение к действию, обмен мнениями.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100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и художественных текстов различных функционально-смысловых типов речи объемом не менее 160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вопросов по содержанию текста, ответ на сформулированные вопросы.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и сжатая передача в устной и письменной форме содержания прочитанных научно-учебных и художественных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Осуществление выбора лексических средств в соответствии с речевой ситуацией. Оценивание своей и чужой речи с точки зрения точного, уместного и выразительного словоупотребления.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Использование толковых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Смысловой анализ текста: его композиционных особенностей,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Описание как тип речи. Описание внешности человека. Описание помещения. Описание природы. Описание местности. Описание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сообщения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Представление </w:t>
      </w:r>
      <w:proofErr w:type="gramStart"/>
      <w:r w:rsidRPr="002C0FBD">
        <w:rPr>
          <w:rFonts w:ascii="Times New Roman" w:hAnsi="Times New Roman" w:cs="Times New Roman"/>
          <w:sz w:val="28"/>
          <w:szCs w:val="28"/>
        </w:rPr>
        <w:t>содержания</w:t>
      </w:r>
      <w:proofErr w:type="gramEnd"/>
      <w:r w:rsidRPr="002C0FBD">
        <w:rPr>
          <w:rFonts w:ascii="Times New Roman" w:hAnsi="Times New Roman" w:cs="Times New Roman"/>
          <w:sz w:val="28"/>
          <w:szCs w:val="28"/>
        </w:rPr>
        <w:t xml:space="preserve">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текстов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Официально-деловой стиль. Заявление. Расписка. Научный стиль. Словарная статья. Научное сообщение.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7.5.1. Морфология. Культура речи. Орфография.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Согласование имени прилагательного с именем существительным. Качественные и относительные прилагательные. Согласованные и несогласованные имена прилагательные. Самостоятельные и несамостоятельные имена прилагательные.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Степени сравнения качественных имен прилагательных. Сравнительная степень. Превосходная степень. Изменение имен прилагательных по числам и классам. Склонение имен прилагательных. Способы образования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сложных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заимствованных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числительное как часть речи. Общее грамматическое значение, морфологические признаки и синтаксические функции имени числительного. Роль имени числительного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имен числительных по значению: количественные, порядковые числительные.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имен числительных по строению: простые, сложные, составные числительные. Согласованные и несогласованные числительные. Склонение, произношение, правописание количественных и порядковых имен числительных. Правильное образование форм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Правильное употребление собирательных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правописания имен числительных: слитное, раздельное и дефисное написание имен числительных, правописание падежных окончаний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имени числительного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Местоимение как часть речи. Общее грамматическое значение, морфологические признаки и синтаксические функции местоимения. Роль местоимения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Разряды местоимений по значению и грамматическим признакам. Склонение местоимений. Местоимения, склоняющиеся как существительные и прилагательные. Личные местоимения в именительном и косвенных падежах. Различные значения личных местоимений </w:t>
      </w:r>
      <w:proofErr w:type="spellStart"/>
      <w:r w:rsidRPr="002C0FBD">
        <w:rPr>
          <w:rFonts w:ascii="Times New Roman" w:hAnsi="Times New Roman" w:cs="Times New Roman"/>
          <w:sz w:val="28"/>
          <w:szCs w:val="28"/>
        </w:rPr>
        <w:t>тхо</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вай</w:t>
      </w:r>
      <w:proofErr w:type="spellEnd"/>
      <w:r w:rsidRPr="002C0FBD">
        <w:rPr>
          <w:rFonts w:ascii="Times New Roman" w:hAnsi="Times New Roman" w:cs="Times New Roman"/>
          <w:sz w:val="28"/>
          <w:szCs w:val="28"/>
        </w:rPr>
        <w:t xml:space="preserve"> (мы). Согласование местоимения с именем существительным. Отрицательные и неопределенные местоимения. Различие вопросительных и относительных местоимений. Правописание местоимений. Роль местоимения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Глагол как часть речи. Общее грамматическое значение, морфологические признаки и синтаксические функции глагола. Роль глагола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Инфинитив и его грамматические свойства. Суффиксы инфинитива: -а, -о, -ан, -</w:t>
      </w:r>
      <w:proofErr w:type="spellStart"/>
      <w:r w:rsidRPr="002C0FBD">
        <w:rPr>
          <w:rFonts w:ascii="Times New Roman" w:hAnsi="Times New Roman" w:cs="Times New Roman"/>
          <w:sz w:val="28"/>
          <w:szCs w:val="28"/>
        </w:rPr>
        <w:t>ен</w:t>
      </w:r>
      <w:proofErr w:type="spellEnd"/>
      <w:r w:rsidRPr="002C0FBD">
        <w:rPr>
          <w:rFonts w:ascii="Times New Roman" w:hAnsi="Times New Roman" w:cs="Times New Roman"/>
          <w:sz w:val="28"/>
          <w:szCs w:val="28"/>
        </w:rPr>
        <w:t>, -он.</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Времена глагола. Значение и использование. Настоящее время, прошедшее время, будущее время.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окончаний глаголов настоящего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Прошедшее время, его формы. Образование форм прошедшего времени. Правописание окончаний прошедшего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Будущее время, его формы. Образование форм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Однократные и многократные формы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Изменение глаголов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Частичный морфологический разбор глаголов (в рамках изученного).</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8. Содержание обучения в 7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как развивающееся явление. Взаимосвязь языка, культуры и истории народа. Изменения, происходящие в языке на современном этапе его развития.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диалога: побуждение к действию, обмен мнениями, запрос информации, сообщение информации.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собственного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прослушанного или прочитанного текста (объем - не менее 110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публицистических текстов (рассуждение-доказательство, рассуждение-объяснение, рассуждение-размышление) объемом не менее 190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формулирование вопросов по содержанию текста и ответ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сжатая и выборочная передача в устной и письменной форме содержания прослушанных публицистических текстов.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Текст как речевое произведение. Основные признаки текста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Структура текста. Абзац.</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план текста (простой, сложный; назывной, вопросный, тезисный); главная и второстепенная информация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Способы и средства связи предложений в тексте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Рассуждение как функционально-смысловой тип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Структурные особенности текста-рассуждения.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Смысловой анализ текста: его композиционных особенностей,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Публицистический стиль. Сфера употребления, функции, языковые </w:t>
      </w:r>
      <w:r w:rsidRPr="002C0FBD">
        <w:rPr>
          <w:rFonts w:ascii="Times New Roman" w:hAnsi="Times New Roman" w:cs="Times New Roman"/>
          <w:sz w:val="28"/>
          <w:szCs w:val="28"/>
        </w:rPr>
        <w:lastRenderedPageBreak/>
        <w:t>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публицистического стиля (репортаж, заметка, интервью).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языковых средств выразительности в текстах публицистического стиля.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Официально-деловой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8.5.1. Морфология. Культура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Морфология как раздел науки о языке (обобщение). Система частей речи. Самостоятельные части речи. Служебные части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Глаголы 1-го и 2-го спряжения. Изменения гласных в корне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Переходные и непереходные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Изъявительное, условное, желательное и повелительное наклонения глагола. Обстоятельственные и вопросительные формы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Правописание отрицательных частиц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ма</w:t>
      </w:r>
      <w:proofErr w:type="spellEnd"/>
      <w:r w:rsidRPr="002C0FBD">
        <w:rPr>
          <w:rFonts w:ascii="Times New Roman" w:hAnsi="Times New Roman" w:cs="Times New Roman"/>
          <w:sz w:val="28"/>
          <w:szCs w:val="28"/>
        </w:rPr>
        <w:t xml:space="preserve"> с глаголами.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Причастие как форма глагола. Признаки глагола и имени прилагательного в причастии. Синтаксическая роль 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Причастия настоящего, прошедшего и будущего времени. Самостоятельные и несамостоятельные причастия. Склонение причастий.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причастий.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Правописание падежных окончаний причастий. Правописание суффиксов причастия. Образование причастий. Переход причастий в существительные и прилагательные. Слитное и раздельное написание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Знаки препинания в предложениях с 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Согласование в словосочетаниях типа причастие +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Деепричастие как форма глагола. Признаки глагола и наречия в деепричастии. Синтаксическая роль деепричастия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Деепричастия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Деепричастный оборот. Знаки препинания в предложениях с одиночным деепричастием и деепричастным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Правописание отрицательной частицы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деепричастиями.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proofErr w:type="spellStart"/>
      <w:r w:rsidRPr="002C0FBD">
        <w:rPr>
          <w:rFonts w:ascii="Times New Roman" w:hAnsi="Times New Roman" w:cs="Times New Roman"/>
          <w:sz w:val="28"/>
          <w:szCs w:val="28"/>
        </w:rPr>
        <w:t>Масдар</w:t>
      </w:r>
      <w:proofErr w:type="spellEnd"/>
      <w:r w:rsidRPr="002C0FBD">
        <w:rPr>
          <w:rFonts w:ascii="Times New Roman" w:hAnsi="Times New Roman" w:cs="Times New Roman"/>
          <w:sz w:val="28"/>
          <w:szCs w:val="28"/>
        </w:rPr>
        <w:t xml:space="preserve"> (отглагольное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Основные грамматические признаки </w:t>
      </w:r>
      <w:proofErr w:type="spellStart"/>
      <w:r w:rsidRPr="002C0FBD">
        <w:rPr>
          <w:rFonts w:ascii="Times New Roman" w:hAnsi="Times New Roman" w:cs="Times New Roman"/>
          <w:sz w:val="28"/>
          <w:szCs w:val="28"/>
        </w:rPr>
        <w:t>масдара</w:t>
      </w:r>
      <w:proofErr w:type="spellEnd"/>
      <w:r w:rsidRPr="002C0FBD">
        <w:rPr>
          <w:rFonts w:ascii="Times New Roman" w:hAnsi="Times New Roman" w:cs="Times New Roman"/>
          <w:sz w:val="28"/>
          <w:szCs w:val="28"/>
        </w:rPr>
        <w:t xml:space="preserve"> и его синтаксическая роль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Грамматические категории </w:t>
      </w:r>
      <w:proofErr w:type="spellStart"/>
      <w:r w:rsidRPr="002C0FBD">
        <w:rPr>
          <w:rFonts w:ascii="Times New Roman" w:hAnsi="Times New Roman" w:cs="Times New Roman"/>
          <w:sz w:val="28"/>
          <w:szCs w:val="28"/>
        </w:rPr>
        <w:t>масдара</w:t>
      </w:r>
      <w:proofErr w:type="spellEnd"/>
      <w:r w:rsidRPr="002C0FBD">
        <w:rPr>
          <w:rFonts w:ascii="Times New Roman" w:hAnsi="Times New Roman" w:cs="Times New Roman"/>
          <w:sz w:val="28"/>
          <w:szCs w:val="28"/>
        </w:rPr>
        <w:t>: число, классный показатель.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Склонение </w:t>
      </w:r>
      <w:proofErr w:type="spellStart"/>
      <w:r w:rsidRPr="002C0FBD">
        <w:rPr>
          <w:rFonts w:ascii="Times New Roman" w:hAnsi="Times New Roman" w:cs="Times New Roman"/>
          <w:sz w:val="28"/>
          <w:szCs w:val="28"/>
        </w:rPr>
        <w:t>масдара</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proofErr w:type="spellStart"/>
      <w:r w:rsidRPr="002C0FBD">
        <w:rPr>
          <w:rFonts w:ascii="Times New Roman" w:hAnsi="Times New Roman" w:cs="Times New Roman"/>
          <w:sz w:val="28"/>
          <w:szCs w:val="28"/>
        </w:rPr>
        <w:t>Масдарный</w:t>
      </w:r>
      <w:proofErr w:type="spellEnd"/>
      <w:r w:rsidRPr="002C0FBD">
        <w:rPr>
          <w:rFonts w:ascii="Times New Roman" w:hAnsi="Times New Roman" w:cs="Times New Roman"/>
          <w:sz w:val="28"/>
          <w:szCs w:val="28"/>
        </w:rPr>
        <w:t xml:space="preserve"> оборот. Знаки препинания при нем.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Правописание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w:t>
      </w:r>
      <w:proofErr w:type="spellStart"/>
      <w:r w:rsidRPr="002C0FBD">
        <w:rPr>
          <w:rFonts w:ascii="Times New Roman" w:hAnsi="Times New Roman" w:cs="Times New Roman"/>
          <w:sz w:val="28"/>
          <w:szCs w:val="28"/>
        </w:rPr>
        <w:t>масдаром</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наречии. Общее грамматическое значение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наречий по значению. Степени сравнений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Синтаксическая роль наречия.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наречий: слитное, раздельное, дефисное написание.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Служебные части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Общая характеристика служебных частей речи. Отличие служебных частей речи от самостоятельных.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Послелог как служебная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Послелог, его значение, морфологические признаки, синтаксическая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послелогов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Послелоги, образованные от других частей речи. Их правописание.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Союз как служебная часть речи. Союз как средство связи однородных членов предложения и частей сложного предложения. Разряды союзов по строению: простые и составные. Правописание составных союзов.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союзов по значению: сочинительные и подчинительные.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Роль союзов в тексте. Употребление союзов в речи в соответствии с их значением. Использование союзов как средства связи предложений и частей текста. Союзы-синонимы.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Знаки препинания в предложениях с союзами: а, </w:t>
      </w:r>
      <w:proofErr w:type="spellStart"/>
      <w:r w:rsidRPr="002C0FBD">
        <w:rPr>
          <w:rFonts w:ascii="Times New Roman" w:hAnsi="Times New Roman" w:cs="Times New Roman"/>
          <w:sz w:val="28"/>
          <w:szCs w:val="28"/>
        </w:rPr>
        <w:t>йа</w:t>
      </w:r>
      <w:proofErr w:type="spellEnd"/>
      <w:r w:rsidRPr="002C0FBD">
        <w:rPr>
          <w:rFonts w:ascii="Times New Roman" w:hAnsi="Times New Roman" w:cs="Times New Roman"/>
          <w:sz w:val="28"/>
          <w:szCs w:val="28"/>
        </w:rPr>
        <w:t xml:space="preserve"> (и, или), связывающими однородные члены и части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Частица как служебная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частиц по значению и употреблению.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частиц. Дефисное и раздельное написание частиц с разными частями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Междометие. Понятие о междометии. Значения междометий в речи. Признаки междометий. Знаки препинания при междометиях.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Звукоподражательные слова, их особенности и употребление в разговорной речи, в художественной литературе.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Интонационное и пунктуационное выделение междометий.</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9. Содержание обучения в 8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 кругу языков других кавказских народов.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монолог-рассуждение, монолог-повествование; выступление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Диалог.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120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художественных, публицистических текстов различных функционально-смысловых типов речи объемом не менее 230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сжатая и выборочная передача в устной и письменной форме содержания прослушанных и прочитанных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использования мимики и жестов в разговорной речи. Национальная обусловленность норм речевого этикета; соблюдение в устной речи и при письме правил чеченского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9.3.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Текст и его основные признаки.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функционально-смысловых типов речи (повествование, описание, рассуждение).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извлечение информации из различных источников; использование лингвистических словарей; тезисы, конспект.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текстов различных функционально-смысловых типов речи с использованием собственного жизненного и читательского опыта; текстов с использованием произведений искусства.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сообщения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Представление </w:t>
      </w:r>
      <w:proofErr w:type="gramStart"/>
      <w:r w:rsidRPr="002C0FBD">
        <w:rPr>
          <w:rFonts w:ascii="Times New Roman" w:hAnsi="Times New Roman" w:cs="Times New Roman"/>
          <w:sz w:val="28"/>
          <w:szCs w:val="28"/>
        </w:rPr>
        <w:t>содержания</w:t>
      </w:r>
      <w:proofErr w:type="gramEnd"/>
      <w:r w:rsidRPr="002C0FBD">
        <w:rPr>
          <w:rFonts w:ascii="Times New Roman" w:hAnsi="Times New Roman" w:cs="Times New Roman"/>
          <w:sz w:val="28"/>
          <w:szCs w:val="28"/>
        </w:rPr>
        <w:t xml:space="preserve">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или созданных другими обучающимися текстов с целью совершенствования их содержания и формы; сопоставление исходного и отредактированного текстов.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Официально-деловой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официально-делового стиля (заявление, объяснительная записка, автобиография, характеристика), оформление деловых бумаг. Публицистические жанры.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Научный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научного стиля (реферат, доклад на научную тему). Сочетание различных функциональных разновидностей языка в тексте,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9.5.1.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Синтаксис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Словосочетание и предложение как единицы синтаксиса. Пунктуация.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Словосочетание. Основные признаки словосочетания.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словосочетаний по морфологическим свойствам главного слова: глагольные, именные.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подчинительной связи слов в словосочетании: согласование, управление, примыкание.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анализ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Предложение. Основные признаки предложения: смысловая и интонационная законченность, грамматическая </w:t>
      </w:r>
      <w:proofErr w:type="spellStart"/>
      <w:r w:rsidRPr="002C0FBD">
        <w:rPr>
          <w:rFonts w:ascii="Times New Roman" w:hAnsi="Times New Roman" w:cs="Times New Roman"/>
          <w:sz w:val="28"/>
          <w:szCs w:val="28"/>
        </w:rPr>
        <w:t>оформленность</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языковых форм выражения побуждения в побудительных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оформления предложения в устной и письменной речи (интонация, логическое ударение, знаки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количеству грамматических основ (простые, сложные).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Виды простых предложений по наличию главных членов (двусоставные, односоставные).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наличию второстепенных членов (распространенные, нераспространенные).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полные и неполные.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неполных предложений в диалогической речи, соблюдение в устной речи интонации неполного предложения. Грамматические, интонационные и пунктуационные особенности предложений со словами: да, нет (</w:t>
      </w:r>
      <w:proofErr w:type="spellStart"/>
      <w:r w:rsidRPr="002C0FBD">
        <w:rPr>
          <w:rFonts w:ascii="Times New Roman" w:hAnsi="Times New Roman" w:cs="Times New Roman"/>
          <w:sz w:val="28"/>
          <w:szCs w:val="28"/>
        </w:rPr>
        <w:t>хIаъ</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хIан-хIа</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простого предложения, использования инверсии.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Двусоставное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Главные члены предложения. Подлежащее и сказуемое как главные члены предложения. Способы выражения подлежащего. Виды подлежащего.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сказуемого (простое глагольное, составное глагольное, составное именное) и способы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Тире между подлежащим и сказуемым.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Второстепенные члены предложения, их виды.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Определение как второстепенный член предложения. Определения согласованные и несогласованные.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Приложение как особый вид определения. Дополнение как второстепенный член предложения. Дополнения прямые и косвенные.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Обстоятельство как второстепенный член предложения. Виды обстоятельств (места, времени, причины, цели, образа действия, противопоставления, условия,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Односоставные предложения, их грамматические признаки.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Грамматические различия односоставных предложений и двусоставных неполных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односоставных предложений: назывные, определенно-личные, неопределенно-личные, обобщенно-личные, безличные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односоставных предложений в разных стилях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Простое осложненное предложение. Предложения с однородными членами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члены предложения, их признаки, средства связи. Союзная и бессоюзная связь однородных членов предложения. Интонация, знаки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и неоднородные определения.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обобщающими словами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предложениях с обобщающими словами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Нормы постановки знаков препинания в предложениях с однородными членами, связанными попарно с помощью повторяющихся союзов: а, </w:t>
      </w:r>
      <w:proofErr w:type="spellStart"/>
      <w:r w:rsidRPr="002C0FBD">
        <w:rPr>
          <w:rFonts w:ascii="Times New Roman" w:hAnsi="Times New Roman" w:cs="Times New Roman"/>
          <w:sz w:val="28"/>
          <w:szCs w:val="28"/>
        </w:rPr>
        <w:t>йа</w:t>
      </w:r>
      <w:proofErr w:type="spellEnd"/>
      <w:r w:rsidRPr="002C0FBD">
        <w:rPr>
          <w:rFonts w:ascii="Times New Roman" w:hAnsi="Times New Roman" w:cs="Times New Roman"/>
          <w:sz w:val="28"/>
          <w:szCs w:val="28"/>
        </w:rPr>
        <w:t xml:space="preserve">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обособленными членами. Обособление. Виды обособленных членов предложения (обособленные определения, обособленные приложения, обособленные обстоятельства).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Уточняющие члены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обращениями, вводными и вставными конструкциями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Обращение. Основные функции обращения. Распространенное и нераспространенное обращение.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Вводные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Группы вводных конструкций по значению (вводные слова со значением </w:t>
      </w:r>
      <w:r w:rsidRPr="002C0FBD">
        <w:rPr>
          <w:rFonts w:ascii="Times New Roman" w:hAnsi="Times New Roman" w:cs="Times New Roman"/>
          <w:sz w:val="28"/>
          <w:szCs w:val="28"/>
        </w:rPr>
        <w:lastRenderedPageBreak/>
        <w:t>различной степени уверенности, различных чувств, источника сообщения, порядка мыслей и их связи, способа оформления мыслей).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Вставные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Омонимия членов предложения и вводных слов,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предложений с вводными и вставными конструкциями, обращениями (распространенными и нераспространенными),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предложениях с вводными и вставными конструкциями, обращениями 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анализ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Прямая и косвенная речь. Структура предложений с прямой и косвенной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Цитирование. Способы включения цитат в высказывание. Нормы построения предложений с прямой и косвенной речью; нормы постановки знаков препинания в предложениях с косвенной речью, с прямой речью, при цитировании.</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10. Содержание обучения в 9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Роль чеченского языка в Чеченской Республике.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 современном мире.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Речь устная и письменная, монологическая и диалогическая, </w:t>
      </w:r>
      <w:proofErr w:type="spellStart"/>
      <w:r w:rsidRPr="002C0FBD">
        <w:rPr>
          <w:rFonts w:ascii="Times New Roman" w:hAnsi="Times New Roman" w:cs="Times New Roman"/>
          <w:sz w:val="28"/>
          <w:szCs w:val="28"/>
        </w:rPr>
        <w:t>полилог</w:t>
      </w:r>
      <w:proofErr w:type="spellEnd"/>
      <w:r w:rsidRPr="002C0FBD">
        <w:rPr>
          <w:rFonts w:ascii="Times New Roman" w:hAnsi="Times New Roman" w:cs="Times New Roman"/>
          <w:sz w:val="28"/>
          <w:szCs w:val="28"/>
        </w:rPr>
        <w:t xml:space="preserve"> (повторение).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Виды речевой деятельности: говорение, письмо, </w:t>
      </w:r>
      <w:proofErr w:type="spellStart"/>
      <w:r w:rsidRPr="002C0FBD">
        <w:rPr>
          <w:rFonts w:ascii="Times New Roman" w:hAnsi="Times New Roman" w:cs="Times New Roman"/>
          <w:sz w:val="28"/>
          <w:szCs w:val="28"/>
        </w:rPr>
        <w:t>аудирование</w:t>
      </w:r>
      <w:proofErr w:type="spellEnd"/>
      <w:r w:rsidRPr="002C0FBD">
        <w:rPr>
          <w:rFonts w:ascii="Times New Roman" w:hAnsi="Times New Roman" w:cs="Times New Roman"/>
          <w:sz w:val="28"/>
          <w:szCs w:val="28"/>
        </w:rPr>
        <w:t>, чтение (повторение).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и письменных высказываний разной коммуникативной направленности в зависимости от темы и условий общения с использованием жизненного и читательского опыта, иллюстраций, фотографий,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монологических высказываний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Участие в диалогическом и </w:t>
      </w:r>
      <w:proofErr w:type="spellStart"/>
      <w:r w:rsidRPr="002C0FBD">
        <w:rPr>
          <w:rFonts w:ascii="Times New Roman" w:hAnsi="Times New Roman" w:cs="Times New Roman"/>
          <w:sz w:val="28"/>
          <w:szCs w:val="28"/>
        </w:rPr>
        <w:t>полилогическом</w:t>
      </w:r>
      <w:proofErr w:type="spellEnd"/>
      <w:r w:rsidRPr="002C0FBD">
        <w:rPr>
          <w:rFonts w:ascii="Times New Roman" w:hAnsi="Times New Roman" w:cs="Times New Roman"/>
          <w:sz w:val="28"/>
          <w:szCs w:val="28"/>
        </w:rPr>
        <w:t xml:space="preserve"> общении (побуждение к действию, обмен мнениями, запрос информации, сообщение информации) на бытовые, научно-учебные (в том числе лингвистические)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Подробное, сжатое, выборочное изложение прочитанного или прослушанного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языковых норм (орфоэпических, лексических, грамматических, стилистических, орфографических, пунктуационных) чеченского литературного языка в речевой практике при создании устных и письменных высказываний.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Приемы работы с учебной книгой, лингвистическими словарями, справочной литературой.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Сочетание разных функционально-смысловых типов речи в тексте, в том числе сочетание элементов разных функциональных разновидностей языка в </w:t>
      </w:r>
      <w:r w:rsidRPr="002C0FBD">
        <w:rPr>
          <w:rFonts w:ascii="Times New Roman" w:hAnsi="Times New Roman" w:cs="Times New Roman"/>
          <w:sz w:val="28"/>
          <w:szCs w:val="28"/>
        </w:rPr>
        <w:lastRenderedPageBreak/>
        <w:t>художественном произведении.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употребления языковых средств выразительности в текстах, принадлежащих к различным функционально-смысловым типам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Представление сообщений на заданную тему в виде презентации. Представление </w:t>
      </w:r>
      <w:proofErr w:type="gramStart"/>
      <w:r w:rsidRPr="002C0FBD">
        <w:rPr>
          <w:rFonts w:ascii="Times New Roman" w:hAnsi="Times New Roman" w:cs="Times New Roman"/>
          <w:sz w:val="28"/>
          <w:szCs w:val="28"/>
        </w:rPr>
        <w:t>содержания</w:t>
      </w:r>
      <w:proofErr w:type="gramEnd"/>
      <w:r w:rsidRPr="002C0FBD">
        <w:rPr>
          <w:rFonts w:ascii="Times New Roman" w:hAnsi="Times New Roman" w:cs="Times New Roman"/>
          <w:sz w:val="28"/>
          <w:szCs w:val="28"/>
        </w:rPr>
        <w:t xml:space="preserve">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или созданных другими обучающимися текстов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Функциональные разновидности современного чеченского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 рецензия.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Язык художественной литературы и его отличие от других разновидностей современного чеченского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Основные изобразительно-выразительные средства чеченского языка, их использование в речи (метафора, эпитет, сравнение, гипербола, олицетворение).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10.5.1.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Сложное предложение. Понятие о сложном предложении (повторение). Виды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Смысловое, структурное и интонационное единство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Сложносочиненное предложение. Понятие о сложносочиненном предложении, его строении.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частей сложносочиненного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Интонационные особенности сложносочиненных предложений с разными смысловыми отношениями между частями.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сложносочиненных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сложносочиненного предложения; нормы постановки знаков препинания в сложносочиненных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сложносочиненных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Сложноподчиненное предложение. Понятие о сложноподчиненном предложении. Главная и придаточная части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Союзы и союзные слова. Различия подчинительных союзов и союзных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сложноподчиненных предложений по характеру смысловых отношений между главной и придаточной частями, структуре, синтаксическим средствам связи.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Грамматическая синонимия сложноподчиненных предложений и простых предложений с обособленными членами.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Сложноподчиненные предложения с придаточными определительными. Сложноподчиненные предложения с придаточными изъяснительными. </w:t>
      </w:r>
      <w:r w:rsidRPr="002C0FBD">
        <w:rPr>
          <w:rFonts w:ascii="Times New Roman" w:hAnsi="Times New Roman" w:cs="Times New Roman"/>
          <w:sz w:val="28"/>
          <w:szCs w:val="28"/>
        </w:rPr>
        <w:lastRenderedPageBreak/>
        <w:t xml:space="preserve">Сложноподчиненные предложения с придаточными обстоятельственными. Сложноподчиненные предложения </w:t>
      </w:r>
      <w:proofErr w:type="gramStart"/>
      <w:r w:rsidRPr="002C0FBD">
        <w:rPr>
          <w:rFonts w:ascii="Times New Roman" w:hAnsi="Times New Roman" w:cs="Times New Roman"/>
          <w:sz w:val="28"/>
          <w:szCs w:val="28"/>
        </w:rPr>
        <w:t>с придаточными времени</w:t>
      </w:r>
      <w:proofErr w:type="gramEnd"/>
      <w:r w:rsidRPr="002C0FBD">
        <w:rPr>
          <w:rFonts w:ascii="Times New Roman" w:hAnsi="Times New Roman" w:cs="Times New Roman"/>
          <w:sz w:val="28"/>
          <w:szCs w:val="28"/>
        </w:rPr>
        <w:t>. Сложноподчиненные предложения с придаточными причины, цели. Сложноподчиненные предложения с придаточными условия. Сложноподчиненные предложения с придаточными образа действия,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сложноподчиненного предложения; построение сложноподчиненного предложения с придаточным изъяснительным и придаточным обстоятельственным, присоединенными к главной части союзом, союзными словами.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Сложноподчиненные предложения с несколькими придаточными.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сложноподчиненных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сложноподчиненных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Бессоюзное сложное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Смысловые отношения между частями бессоюзного сложного предложения. Виды бессоюзных сложных предложений. Употребление бессоюзных сложных предложений в речи. Грамматическая синонимия бессоюзных сложных предложений и 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частей бессоюзного сложного предложения: интонация, знаки препинания. Бессоюзные сложные предложения со значением перечисления. Запятая и точка с запятой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Бессоюзные сложные предложения со значением причины, пояснения, дополнения. Двоеточие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Бессоюзные сложные предложения со значением времени, противопоставления, условия и следствия. Тире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бессоюзных сложных предложений.</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11. Планируемые результаты освоения программы по родному (чеченскому) языку на уровне основного общего образования.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11.1. В результате изучения родного (чеченского) языка на уровне основного общего образования у обучающегося будут сформированы следующие личностные результаты: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 гражданского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 написанных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неприятие любых форм экстремизма, дискриминации;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роли различных социальных институтов в жизни человека;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готовность к участию в гуманитарной деятельности (помощь людям, </w:t>
      </w:r>
      <w:r w:rsidRPr="002C0FBD">
        <w:rPr>
          <w:rFonts w:ascii="Times New Roman" w:hAnsi="Times New Roman" w:cs="Times New Roman"/>
          <w:sz w:val="28"/>
          <w:szCs w:val="28"/>
        </w:rPr>
        <w:lastRenderedPageBreak/>
        <w:t xml:space="preserve">нуждающимся в ней; </w:t>
      </w:r>
      <w:proofErr w:type="spellStart"/>
      <w:r w:rsidRPr="002C0FBD">
        <w:rPr>
          <w:rFonts w:ascii="Times New Roman" w:hAnsi="Times New Roman" w:cs="Times New Roman"/>
          <w:sz w:val="28"/>
          <w:szCs w:val="28"/>
        </w:rPr>
        <w:t>волонтерство</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2) патриотического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 понимание роли родного (чеченского) языка в жизни народа, проявление интереса к познанию родного (чеченского) языка, к истории и культуре своего народа, края, страны, других народов России, ценностное отношение к родному (чеченскому) языку, к достижениям своего народа и своей Родины - России, к науке, искусству,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3) духовно-нравственного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на моральные ценности и нормы в ситуациях нравственного выбора, готовность оценивать свое поведение, в том числе речевое,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4) эстетического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осознание ценности жизни с использованием собственного жизненного 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правил безопасного поведения в Интернет-среде;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принимать себя и других, не осуждая;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умение осознавать свое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родном (чеченском) языке, </w:t>
      </w:r>
      <w:proofErr w:type="spellStart"/>
      <w:r w:rsidRPr="002C0FBD">
        <w:rPr>
          <w:rFonts w:ascii="Times New Roman" w:hAnsi="Times New Roman" w:cs="Times New Roman"/>
          <w:sz w:val="28"/>
          <w:szCs w:val="28"/>
        </w:rPr>
        <w:t>сформированность</w:t>
      </w:r>
      <w:proofErr w:type="spellEnd"/>
      <w:r w:rsidRPr="002C0FBD">
        <w:rPr>
          <w:rFonts w:ascii="Times New Roman" w:hAnsi="Times New Roman" w:cs="Times New Roman"/>
          <w:sz w:val="28"/>
          <w:szCs w:val="28"/>
        </w:rPr>
        <w:t xml:space="preserve"> навыков рефлексии, признание своего права на ошибку и такого же права другого человека;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 трудового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w:t>
      </w:r>
      <w:r w:rsidRPr="002C0FBD">
        <w:rPr>
          <w:rFonts w:ascii="Times New Roman" w:hAnsi="Times New Roman" w:cs="Times New Roman"/>
          <w:sz w:val="28"/>
          <w:szCs w:val="28"/>
        </w:rPr>
        <w:lastRenderedPageBreak/>
        <w:t>социальной направленности, способность инициировать, планировать и самостоятельно выполнять такого рода деятельность;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рассказать о своих планах на будущее;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 экологического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 ценности научного познания: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 адаптации обучающегося к изменяющимся условиям социальной и природной среды: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обучающихся к взаимодействию в условиях неопределенности, открытость опыту и знаниям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свое развитие;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учетом влияния на окружающую среду, достижения целей и преодоления вызовов, возможных глобальных последствий;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 В результате изучения родного (чеченского)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11.2.1. У обучающегося будут сформированы следующие базовые логические действия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и характеризовать существенные признаки языковых единиц, языковых явлений и процессов;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в тексте дефициты информации, данных, необходимых для решения поставленной учебной задачи;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причинно-следственные связи при изучении языковых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учетом самостоятельно выделенных критериев.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2.2. У обучающегося будут сформированы следующие базовые исследовательские действия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вопросы как исследовательский инструмент познания в языковом образовании;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алгоритм действий и использовать его для решения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w:t>
      </w:r>
      <w:r w:rsidRPr="002C0FBD">
        <w:rPr>
          <w:rFonts w:ascii="Times New Roman" w:hAnsi="Times New Roman" w:cs="Times New Roman"/>
          <w:sz w:val="28"/>
          <w:szCs w:val="28"/>
        </w:rPr>
        <w:lastRenderedPageBreak/>
        <w:t>связей и зависимостей объектов между собой; оценивать на применимость и достоверность информацию, полученную в ходе лингвистического исследования (эксперимента);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11.2.3. У обучающегося будут сформированы умения работать с информацией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выбирать, анализировать, интерпретировать, обобщать и систематизировать информацию, представленную в текстах, таблицах, схемах;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использовать различные виды </w:t>
      </w:r>
      <w:proofErr w:type="spellStart"/>
      <w:r w:rsidRPr="002C0FBD">
        <w:rPr>
          <w:rFonts w:ascii="Times New Roman" w:hAnsi="Times New Roman" w:cs="Times New Roman"/>
          <w:sz w:val="28"/>
          <w:szCs w:val="28"/>
        </w:rPr>
        <w:t>аудирования</w:t>
      </w:r>
      <w:proofErr w:type="spellEnd"/>
      <w:r w:rsidRPr="002C0FBD">
        <w:rPr>
          <w:rFonts w:ascii="Times New Roman" w:hAnsi="Times New Roman" w:cs="Times New Roman"/>
          <w:sz w:val="28"/>
          <w:szCs w:val="28"/>
        </w:rPr>
        <w:t xml:space="preserve">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надежность информации по критериям, предложенным учителем или сформулированным самостоятельно;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эффективно запоминать и систематизировать информацию.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11.2.4. У обучающегося будут сформированы умения общения как часть коммуникативных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невербальные средства общения, понимать значение социальных знаков;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предпосылки конфликтных ситуаций и смягчать конфликты, вести переговоры;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публично представлять результаты проведенного языкового анализа, </w:t>
      </w:r>
      <w:r w:rsidRPr="002C0FBD">
        <w:rPr>
          <w:rFonts w:ascii="Times New Roman" w:hAnsi="Times New Roman" w:cs="Times New Roman"/>
          <w:sz w:val="28"/>
          <w:szCs w:val="28"/>
        </w:rPr>
        <w:lastRenderedPageBreak/>
        <w:t>выполненного лингвистического эксперимента, исследования, проекта;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11.2.5. У обучающегося будут сформированы умения самоорганизации как части регулятивных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проблемы для решения в учебных и жизненных ситуациях;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ориентироваться в различных подходах к принятию решений (индивидуальное, принятие решения в группе, принятие решения группой);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составлять план действий, вносить необходимые коррективы в ходе его реализации;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выбор и брать ответственность за решение.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11.2.6. 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владеть разными способами самоконтроля (в том числе речевого), </w:t>
      </w:r>
      <w:proofErr w:type="spellStart"/>
      <w:r w:rsidRPr="002C0FBD">
        <w:rPr>
          <w:rFonts w:ascii="Times New Roman" w:hAnsi="Times New Roman" w:cs="Times New Roman"/>
          <w:sz w:val="28"/>
          <w:szCs w:val="28"/>
        </w:rPr>
        <w:t>самомотивации</w:t>
      </w:r>
      <w:proofErr w:type="spellEnd"/>
      <w:r w:rsidRPr="002C0FBD">
        <w:rPr>
          <w:rFonts w:ascii="Times New Roman" w:hAnsi="Times New Roman" w:cs="Times New Roman"/>
          <w:sz w:val="28"/>
          <w:szCs w:val="28"/>
        </w:rPr>
        <w:t xml:space="preserve"> и рефлексии;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давать оценку учебной ситуации и предлагать план ее изменения;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предвидеть трудности, которые могут возникнуть при решении учебной задачи, и адаптировать решение к меняющимся обстоятельствам;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причины достижения (</w:t>
      </w:r>
      <w:proofErr w:type="spellStart"/>
      <w:r w:rsidRPr="002C0FBD">
        <w:rPr>
          <w:rFonts w:ascii="Times New Roman" w:hAnsi="Times New Roman" w:cs="Times New Roman"/>
          <w:sz w:val="28"/>
          <w:szCs w:val="28"/>
        </w:rPr>
        <w:t>недостижения</w:t>
      </w:r>
      <w:proofErr w:type="spellEnd"/>
      <w:r w:rsidRPr="002C0FBD">
        <w:rPr>
          <w:rFonts w:ascii="Times New Roman" w:hAnsi="Times New Roman" w:cs="Times New Roman"/>
          <w:sz w:val="28"/>
          <w:szCs w:val="28"/>
        </w:rPr>
        <w:t>) результата деятельности; понимать причины коммуникативных неудач и предупреждать их, давать оценку приобретенному речевому опыту и корректировать собственную речь с учетом целей и условий общения; оценивать соответствие результата цели и условиям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развивать способность управлять собственными эмоциями и эмоциями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и анализировать причины эмоций; понимать мотивы и намерения другого человека, анализируя речевую ситуацию;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регулировать способ выражения собственных эмоций;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осознанно относиться к другому человеку и его мнению;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признавать свое и чужое право на ошибку;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принимать себя и других, не осуждая;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проявлять открытость;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невозможность контролировать все вокруг.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11.2.7. У обучающегося будут сформированы умения совместной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обобщать мнения нескольких человек, проявлять готовность руководить, выполнять поручения, подчиняться;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планировать организацию совместной работы, определять свою роль (с учетом предпочтений и возможностей всех участников взаимодействия), распределять </w:t>
      </w:r>
      <w:r w:rsidRPr="002C0FBD">
        <w:rPr>
          <w:rFonts w:ascii="Times New Roman" w:hAnsi="Times New Roman" w:cs="Times New Roman"/>
          <w:sz w:val="28"/>
          <w:szCs w:val="28"/>
        </w:rPr>
        <w:lastRenderedPageBreak/>
        <w:t>задачи между членами команды, участвовать в групповых формах работы (обсуждения, обмен мнениями, "мозговой штурм" и другие);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11.3. Предметные результаты изучения родного (чеченского) языка. К концу обучения в 5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богатство и выразительность чеченского языка, приводить примеры, свидетельствующие об этом;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и характеризовать основные разделы лингвистики, основные единицы языка и речи (звук, морфема, слово, словосочетание,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5 предложений на основе жизненных наблюдений, чтения научно-учебной, художественной и научно-популярной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участвовать в диалоге на лингвистические темы (в рамках изученного) и в диалоге, </w:t>
      </w:r>
      <w:proofErr w:type="spellStart"/>
      <w:r w:rsidRPr="002C0FBD">
        <w:rPr>
          <w:rFonts w:ascii="Times New Roman" w:hAnsi="Times New Roman" w:cs="Times New Roman"/>
          <w:sz w:val="28"/>
          <w:szCs w:val="28"/>
        </w:rPr>
        <w:t>полилоге</w:t>
      </w:r>
      <w:proofErr w:type="spellEnd"/>
      <w:r w:rsidRPr="002C0FBD">
        <w:rPr>
          <w:rFonts w:ascii="Times New Roman" w:hAnsi="Times New Roman" w:cs="Times New Roman"/>
          <w:sz w:val="28"/>
          <w:szCs w:val="28"/>
        </w:rPr>
        <w:t xml:space="preserve"> на основе жизненных наблюдений объемом не менее 3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владеть различными видами </w:t>
      </w:r>
      <w:proofErr w:type="spellStart"/>
      <w:r w:rsidRPr="002C0FBD">
        <w:rPr>
          <w:rFonts w:ascii="Times New Roman" w:hAnsi="Times New Roman" w:cs="Times New Roman"/>
          <w:sz w:val="28"/>
          <w:szCs w:val="28"/>
        </w:rPr>
        <w:t>аудирования</w:t>
      </w:r>
      <w:proofErr w:type="spellEnd"/>
      <w:r w:rsidRPr="002C0FBD">
        <w:rPr>
          <w:rFonts w:ascii="Times New Roman" w:hAnsi="Times New Roman" w:cs="Times New Roman"/>
          <w:sz w:val="28"/>
          <w:szCs w:val="28"/>
        </w:rPr>
        <w:t>: выборочным, ознакомительным, детальным - научно-учебных и художественных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чтения: просмотровым, ознакомительным, изучающим, поисковым;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90 слов; пересказывать текст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140 слов: устно и письменно формулировать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 и сжато передавать в письменной форме содержание исходного текста (для подробного изложения объем исходного текста должен составлять не менее 90 слов; для сжатого изложения - не менее 95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нормы современного чеченского литературного языка, в том числе во время списывания текста объемом 80 - 90 слов, словарного диктанта объемом 10 - 15 слов, диктанта на основе связного текста объемом 80 - 90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пользоваться разными видами лексических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основные признаки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делить текст на композиционно-смысловые части (абзацы);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распознавать средства связи предложений и частей текста (формы слова, однокоренные слова, синонимы, антонимы, личные местоимения, повтор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эти знания при создании собственного текста (устного и письменного);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проводить смысловой анализ текста, его композиционных особенностей, определять количество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об основных признаках текста, особенностей функционально-смысловых типов речи, функциональных разновидностей языка в практике создания текста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знания </w:t>
      </w:r>
      <w:proofErr w:type="gramStart"/>
      <w:r w:rsidRPr="002C0FBD">
        <w:rPr>
          <w:rFonts w:ascii="Times New Roman" w:hAnsi="Times New Roman" w:cs="Times New Roman"/>
          <w:sz w:val="28"/>
          <w:szCs w:val="28"/>
        </w:rPr>
        <w:t>об основных признаков</w:t>
      </w:r>
      <w:proofErr w:type="gramEnd"/>
      <w:r w:rsidRPr="002C0FBD">
        <w:rPr>
          <w:rFonts w:ascii="Times New Roman" w:hAnsi="Times New Roman" w:cs="Times New Roman"/>
          <w:sz w:val="28"/>
          <w:szCs w:val="28"/>
        </w:rPr>
        <w:t xml:space="preserve"> текста (повествование) в практике его создания;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тексты-повествования с использованием жизненного и читательского опыта, тексты с использованием сюжетной картины (в том числе сочинения-миниатюры объемом 3 и более предложений, сочинения объемом не менее 60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восстанавливать деформированный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корректировку восстановленного текста с использованием образца;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умениями работы с прослушанными и прочитанными научно-учебными, художественными и научно-популярными текстами: составлять план (простой, сложный)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особенности разговорной речи, функциональных стилей, языка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звуки;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различие между звуком и буквой, характеризовать систему звуков;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на слух и правильно произносить звонкие и глухие согласные, долгие и краткие гласные;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делить слова на слоги и правильно их произносить;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преодолевать акцент, возникающий под влиянием звуковой системы и интонации чеченского языка при произношении заимствованных слов из русского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устно и письменно фонетический разбор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умением правильно интонировать; различать основные элементы интонации;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использовать знания по фонетике, графике и орфоэпии в практике произношения </w:t>
      </w:r>
      <w:r w:rsidRPr="002C0FBD">
        <w:rPr>
          <w:rFonts w:ascii="Times New Roman" w:hAnsi="Times New Roman" w:cs="Times New Roman"/>
          <w:sz w:val="28"/>
          <w:szCs w:val="28"/>
        </w:rPr>
        <w:lastRenderedPageBreak/>
        <w:t>и правописания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орфографии в практике правописания (в том числе применять знания о правописании буквы й и разделительных ъ и 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лексическое значение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однозначные и многозначные слова в прямом и переносном значении;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синонимы, антонимы, омонимы;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пользоваться лексическими словарями (толковым словарем, словарями синонимов, антонимов, омонимов);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исконно чеченские и заимствованные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слова с учетом их лексической сочетаемости;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лексический анализ слов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фразеологизмы;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толковать значения фразеологизмов, заменять их синонимами и нейтральными словосочетаниями;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речи фразеологические обороты с учетом сферы употребления и ситуации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подбирать фразеологические эквиваленты в русском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морфемы в слове (корень, приставку, суффикс, окончание), выделять основу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и подбирать однокоренные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чередование звуков в морфемах при образовании слов и изменении;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непроизводные и производные основы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основные способы словообразования, образовательные цепочки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образовывать слова с помощью приставок и суффиксов, а также путем сложения основ;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морфемный анализ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произносить и употреблять сложносокращенные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основными понятиями морфологии;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существенные признаки самостоятельных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частях речи как лексико-грамматических разрядах слов, о грамматическом значении слова, о системе частей речи в чеченском языке для решения практико-ориентированных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морфологии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существительное как часть речи по вопросу и общему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его грамматические признаки, синтаксическую роль; объяснять его роль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и употреблять в речи формы множественного числа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и правильно употреблять в речи собственные и нарицательные имена существительные;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грамматические классы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нужную падежную форму имен существительных 1, 2, 3, 4 склонения и употреблять ее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соблюдать нормы правописания имен существительных (в том числе и </w:t>
      </w:r>
      <w:r w:rsidRPr="002C0FBD">
        <w:rPr>
          <w:rFonts w:ascii="Times New Roman" w:hAnsi="Times New Roman" w:cs="Times New Roman"/>
          <w:sz w:val="28"/>
          <w:szCs w:val="28"/>
        </w:rPr>
        <w:lastRenderedPageBreak/>
        <w:t xml:space="preserve">правописание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именами существительными);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имени существительного в чеченском языке по сравнению с русским;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единицы синтаксиса (словосочетание и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словосочетания из предложения; распознавать словосочетания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анализ словосочетаний и простых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пунктуационный анализ сложных предложений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синтаксису и пунктуации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простые неосложненные предложения; простые предложения, осложненные однородными членами, включая предложения с обобщающим словом при однородных членах, обращением;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(распространенные и нераспространенные);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главные (грамматическую основу) и второстепенные члены предложения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обращения в диалогической и монологической речи, в письмах, объявлениях;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разграничивать в предложениях обращение и подлежащее;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постановку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пунктуационные нормы при выборе знаков препинания в предложениях с однородными членами,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оформлять диалог в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11.4. Предметные результаты изучения родного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 концу обучения в 6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чеченском литературном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6 предложений на основе жизненных наблюдений, чтения научно-учебной, художественной и научно-популярной литературы (монолог-описание, монолог-повествование, монолог-рассуждение);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сообщением на лингвистическую тему;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(побуждение к действию, обмен мнениями) объемом не менее 4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100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понимать содержание прослушанных и прочитанных научно-учебных и художественных текстов различных функционально-смысловых типов речи объемом </w:t>
      </w:r>
      <w:r w:rsidRPr="002C0FBD">
        <w:rPr>
          <w:rFonts w:ascii="Times New Roman" w:hAnsi="Times New Roman" w:cs="Times New Roman"/>
          <w:sz w:val="28"/>
          <w:szCs w:val="28"/>
        </w:rPr>
        <w:lastRenderedPageBreak/>
        <w:t>не менее 160 слов: устно и письменно формулировать тему и главную мысль текста,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(для подробного изложения объем исходного текста должен составлять не менее 130 слов, для сжатого изложения - не менее 135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лексических средств в соответствии с речевой ситуацией;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свою и чужую речь с точки зрения точного, уместного и выразительного словоупотребления; использовать толковые словари;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90 - 100 слов, словарного диктанта объемом 15 - 20 слов, диктанта на основе связного текста объемом 90 - 100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тексты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описания как типа речи (описание внешности человека, помещения, природы, местности,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функционально-смысловых типах речи при выполнении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об основных признаках текста в практике создания собственного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проводить смысловой анализ текста, его композиционных особенностей, определять количество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(повествование, описание внешности человека, помещения, природы, местности, действий) с использованием жизненного и читательского опыта, произведений искусства (в том числе сочинения-миниатюры объемом 5 и более предложений, сочинения объемом не менее 80 слов с учетом функциональной разновидности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тексты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речи, научного стиля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перечислять требования к составлению словарной статьи и научного сообщения;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тексты разных функциональных разновидностей языка и жанров (заявление, расписка; словарная статья, научное сообщение);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об официально-деловом и научном стиле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основными понятиями морфологии;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существенные признаки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самостоятельные части речи и их формы;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прилагательного;</w:t>
      </w:r>
    </w:p>
    <w:p w:rsidR="00211C91" w:rsidRPr="002C0FBD" w:rsidRDefault="009E03BE" w:rsidP="002C0FBD">
      <w:pPr>
        <w:contextualSpacing/>
        <w:rPr>
          <w:rFonts w:ascii="Times New Roman" w:hAnsi="Times New Roman" w:cs="Times New Roman"/>
          <w:sz w:val="28"/>
          <w:szCs w:val="28"/>
        </w:rPr>
      </w:pPr>
      <w:r w:rsidRPr="002C0FBD">
        <w:rPr>
          <w:rFonts w:ascii="Times New Roman" w:hAnsi="Times New Roman" w:cs="Times New Roman"/>
          <w:sz w:val="28"/>
          <w:szCs w:val="28"/>
        </w:rPr>
        <w:t>различать качественные, относительные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степени сравнения качественных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изменять имена прилагательные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нужную падежную форму имен прилагательных 1-го, 2-го склонения, требуемую по контексту, и употреблять ее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словообразования имен прилагательных, нормы произношения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писать сложные имена прилагательные, заимствованные имена прилагательные;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числительного;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отличать имена числительные от других частей речи со значением количества;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произносить и писать количественные и дробные числительные, употреблять их в речи в разных падежных формах;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в речи порядковые и собирательные имена числительные;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имен числительных по строению;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числительные и характеризовать особенности склонения, словообразования и синтаксических функций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роль имен числительных в речи, особенности употребления в научных текстах, деловой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имени числительного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местоимения; определять их общее грамматическое значение;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местоимения; характеризовать особенности их склонения, словообразования, синтаксических функций, роли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группировать местоимения по заданным морфологическим признакам;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приводить примеры личных местоимений в именительном и косвенных падежах;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различать значение личных местоимений </w:t>
      </w:r>
      <w:proofErr w:type="spellStart"/>
      <w:r w:rsidRPr="002C0FBD">
        <w:rPr>
          <w:rFonts w:ascii="Times New Roman" w:hAnsi="Times New Roman" w:cs="Times New Roman"/>
          <w:sz w:val="28"/>
          <w:szCs w:val="28"/>
        </w:rPr>
        <w:t>тхо</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вай</w:t>
      </w:r>
      <w:proofErr w:type="spellEnd"/>
      <w:r w:rsidRPr="002C0FBD">
        <w:rPr>
          <w:rFonts w:ascii="Times New Roman" w:hAnsi="Times New Roman" w:cs="Times New Roman"/>
          <w:sz w:val="28"/>
          <w:szCs w:val="28"/>
        </w:rPr>
        <w:t xml:space="preserve"> (мы);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предложениях отрицательные и неопределенные местоимения;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вопросительные и относительные местоимения;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использовать местоимения в предложениях, соблюдая нормы правописания и стили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глагола; объяснять его роль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грамматические свойства инфинитива (неопределенной формы) глагола, выделять его основу;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по грамматическим признакам и значению глаголы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глаголов настоящего времени, правильно образовывать и писать формы прошедшего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и писать формы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однократные и многократные формы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предложениях глаголы, изменяющиеся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частичный морфологический разбор глаголов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75.11.5. Предметные результаты изучения родного (чеченского) языка. К концу обучения в 7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языке как развивающемся явлении;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взаимосвязь языка, культуры и истории народа (приводить примеры);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отслеживать изменения, происходящие в языке на современном этапе его развития;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7 предложений на основе наблюдений, личных впечатлений, чтения научно-учебной, художественной и научно-популярной литературы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 объемом не менее 5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диалога: диалог-запрос информации, диалог-сообщение информации;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прослушанный или прочитанный текст объемом не менее 110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публицистических текстов (рассуждение-доказательство, рассуждение-объяснение, рассуждение-размышление) объемом не менее 190 слов: устно и письменно формулировать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 сжато и выборочно передавать в устной и письменной форме содержание прослушанных публицистических текстов (для подробного изложения объем исходного текста должен составлять не менее 170 слов, для сжатого и выборочного изложения - не менее 180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100 - 110 слов; словарного диктанта объемом 20 - 25 слов, диктанта на основе связного текста объемом 100 - 110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соблюдать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проводить смысловой анализ текста, его композиционных особенностей, определять количество </w:t>
      </w:r>
      <w:proofErr w:type="spellStart"/>
      <w:r w:rsidRPr="002C0FBD">
        <w:rPr>
          <w:rFonts w:ascii="Times New Roman" w:hAnsi="Times New Roman" w:cs="Times New Roman"/>
          <w:sz w:val="28"/>
          <w:szCs w:val="28"/>
        </w:rPr>
        <w:t>микротем</w:t>
      </w:r>
      <w:proofErr w:type="spellEnd"/>
      <w:r w:rsidRPr="002C0FBD">
        <w:rPr>
          <w:rFonts w:ascii="Times New Roman" w:hAnsi="Times New Roman" w:cs="Times New Roman"/>
          <w:sz w:val="28"/>
          <w:szCs w:val="28"/>
        </w:rPr>
        <w:t xml:space="preserve">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лексические и грамматические средства связи предложений и частей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с использованием жизненного и читательского опыта, произведений искусства (в том числе сочинения-миниатюры объемом 6 и более предложений; сочинения объемом не менее 120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главную и второстепенную информацию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передавать содержание текста с изменением лица рассказчика; использовать способы информационной переработки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тексты: сопоставлять исходный и отредактированный тексты;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публицистического стиля в жанре репортажа, заметки, интервью; оформлять деловые бумаги;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нормами построения текстов публицистического стиля;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(в том числе сферу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функциональных разновидностях языка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слова самостоятельных и служебных частей речи; определять общее грамматическое значение, морфологические признаки, синтаксические функции;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слов самостоятельных частей речи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глагол как часть речи по значению и грамматическим признакам; устанавливать его синтаксическую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определять спряжение глагола, спрягать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переходные и непереходные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и определять глаголы изъявительного, условного, желательного и повелительного наклонений и правильно употреблять их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интонационно правильно оформлять высказывания, содержащие глагол повелительного наклонения;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обстоятельственные и вопросительные формы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глагола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правила написания отрицательных частиц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ма</w:t>
      </w:r>
      <w:proofErr w:type="spellEnd"/>
      <w:r w:rsidRPr="002C0FBD">
        <w:rPr>
          <w:rFonts w:ascii="Times New Roman" w:hAnsi="Times New Roman" w:cs="Times New Roman"/>
          <w:sz w:val="28"/>
          <w:szCs w:val="28"/>
        </w:rPr>
        <w:t xml:space="preserve"> с глаголами;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причастие как форму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признаки глагола и имени прилагательного в причастии;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правила правописания падежных окончаний причастий настоящего, прошедшего и будущего времени; слитного и раздельного написания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и употреблять в речи самостоятельные и несамостоятельные 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причастий,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словосочетания с причастием в роли зависимого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конструировать причастные обороты;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расставлять знаки препинания в предложениях с 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совершенствовать навыки правописания предложений с причастными оборотами;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роль 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устанавливать согласование в словосочетаниях типа причастие +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деепричастие как форму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признаки глагола и наречия в деепричастии;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образовывать деепричастия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уместно использовать деепричастия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деепричастий,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конструировать деепричастный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роль деепричастия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в деепричастном обороте основное слово, зависимые от деепричастия слова, а также находить глагол, к которому относится деепричастный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деепричастия;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строить предложения с одиночными деепричастиями и деепричастными оборотами;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расставлять знаки препинания в предложениях с одиночным деепричастием и деепричастным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правило написания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деепричастиями;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определять </w:t>
      </w:r>
      <w:proofErr w:type="spellStart"/>
      <w:r w:rsidRPr="002C0FBD">
        <w:rPr>
          <w:rFonts w:ascii="Times New Roman" w:hAnsi="Times New Roman" w:cs="Times New Roman"/>
          <w:sz w:val="28"/>
          <w:szCs w:val="28"/>
        </w:rPr>
        <w:t>масдар</w:t>
      </w:r>
      <w:proofErr w:type="spellEnd"/>
      <w:r w:rsidRPr="002C0FBD">
        <w:rPr>
          <w:rFonts w:ascii="Times New Roman" w:hAnsi="Times New Roman" w:cs="Times New Roman"/>
          <w:sz w:val="28"/>
          <w:szCs w:val="28"/>
        </w:rPr>
        <w:t xml:space="preserve"> (отглагольное существительное) как форму глагола по </w:t>
      </w:r>
      <w:r w:rsidRPr="002C0FBD">
        <w:rPr>
          <w:rFonts w:ascii="Times New Roman" w:hAnsi="Times New Roman" w:cs="Times New Roman"/>
          <w:sz w:val="28"/>
          <w:szCs w:val="28"/>
        </w:rPr>
        <w:lastRenderedPageBreak/>
        <w:t>значению и грамматическим признакам; устанавливать его синтаксическую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правильно употреблять </w:t>
      </w:r>
      <w:proofErr w:type="spellStart"/>
      <w:r w:rsidRPr="002C0FBD">
        <w:rPr>
          <w:rFonts w:ascii="Times New Roman" w:hAnsi="Times New Roman" w:cs="Times New Roman"/>
          <w:sz w:val="28"/>
          <w:szCs w:val="28"/>
        </w:rPr>
        <w:t>масдары</w:t>
      </w:r>
      <w:proofErr w:type="spellEnd"/>
      <w:r w:rsidRPr="002C0FBD">
        <w:rPr>
          <w:rFonts w:ascii="Times New Roman" w:hAnsi="Times New Roman" w:cs="Times New Roman"/>
          <w:sz w:val="28"/>
          <w:szCs w:val="28"/>
        </w:rPr>
        <w:t xml:space="preserve"> в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совершенствовать правильное написание падежных форм </w:t>
      </w:r>
      <w:proofErr w:type="spellStart"/>
      <w:r w:rsidRPr="002C0FBD">
        <w:rPr>
          <w:rFonts w:ascii="Times New Roman" w:hAnsi="Times New Roman" w:cs="Times New Roman"/>
          <w:sz w:val="28"/>
          <w:szCs w:val="28"/>
        </w:rPr>
        <w:t>масдара</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употреблять </w:t>
      </w:r>
      <w:proofErr w:type="spellStart"/>
      <w:r w:rsidRPr="002C0FBD">
        <w:rPr>
          <w:rFonts w:ascii="Times New Roman" w:hAnsi="Times New Roman" w:cs="Times New Roman"/>
          <w:sz w:val="28"/>
          <w:szCs w:val="28"/>
        </w:rPr>
        <w:t>масдарные</w:t>
      </w:r>
      <w:proofErr w:type="spellEnd"/>
      <w:r w:rsidRPr="002C0FBD">
        <w:rPr>
          <w:rFonts w:ascii="Times New Roman" w:hAnsi="Times New Roman" w:cs="Times New Roman"/>
          <w:sz w:val="28"/>
          <w:szCs w:val="28"/>
        </w:rPr>
        <w:t xml:space="preserve"> обороты в связной речи с учетом различных типов и стилей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правильно расставлять знаки препинания в предложениях с </w:t>
      </w:r>
      <w:proofErr w:type="spellStart"/>
      <w:r w:rsidRPr="002C0FBD">
        <w:rPr>
          <w:rFonts w:ascii="Times New Roman" w:hAnsi="Times New Roman" w:cs="Times New Roman"/>
          <w:sz w:val="28"/>
          <w:szCs w:val="28"/>
        </w:rPr>
        <w:t>масдарным</w:t>
      </w:r>
      <w:proofErr w:type="spellEnd"/>
      <w:r w:rsidRPr="002C0FBD">
        <w:rPr>
          <w:rFonts w:ascii="Times New Roman" w:hAnsi="Times New Roman" w:cs="Times New Roman"/>
          <w:sz w:val="28"/>
          <w:szCs w:val="28"/>
        </w:rPr>
        <w:t xml:space="preserve">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правило написания </w:t>
      </w:r>
      <w:proofErr w:type="spellStart"/>
      <w:r w:rsidRPr="002C0FBD">
        <w:rPr>
          <w:rFonts w:ascii="Times New Roman" w:hAnsi="Times New Roman" w:cs="Times New Roman"/>
          <w:sz w:val="28"/>
          <w:szCs w:val="28"/>
        </w:rPr>
        <w:t>ца</w:t>
      </w:r>
      <w:proofErr w:type="spellEnd"/>
      <w:r w:rsidRPr="002C0FBD">
        <w:rPr>
          <w:rFonts w:ascii="Times New Roman" w:hAnsi="Times New Roman" w:cs="Times New Roman"/>
          <w:sz w:val="28"/>
          <w:szCs w:val="28"/>
        </w:rPr>
        <w:t xml:space="preserve"> (не) с </w:t>
      </w:r>
      <w:proofErr w:type="spellStart"/>
      <w:r w:rsidRPr="002C0FBD">
        <w:rPr>
          <w:rFonts w:ascii="Times New Roman" w:hAnsi="Times New Roman" w:cs="Times New Roman"/>
          <w:sz w:val="28"/>
          <w:szCs w:val="28"/>
        </w:rPr>
        <w:t>масдаром</w:t>
      </w:r>
      <w:proofErr w:type="spellEnd"/>
      <w:r w:rsidRPr="002C0FBD">
        <w:rPr>
          <w:rFonts w:ascii="Times New Roman" w:hAnsi="Times New Roman" w:cs="Times New Roman"/>
          <w:sz w:val="28"/>
          <w:szCs w:val="28"/>
        </w:rPr>
        <w:t>;</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наречия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наречий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словообразования наречий, их синтаксических свойств, роли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образования степеней сравнения наречий, произношения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слитного, раздельного и дефисного написания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давать общую характеристику служебных частей речи; объяснять их отличия от самостоятельных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послелоги в сочетании с именами существительными, местоимениями в различных падежах;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типы послелогов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послелогов;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союз как служебную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союзов по значению, по строению;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роль союзов в тексте, в том числе как средств связи однородных членов предложения и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союзы в речи в соответствии с их значением и стилистическими особенностями;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соблюдать нормы правописания союзов, постановки знаков препинания в сложных союзных предложениях, постановки знаков препинания в предложениях с союзами: а, </w:t>
      </w:r>
      <w:proofErr w:type="spellStart"/>
      <w:r w:rsidRPr="002C0FBD">
        <w:rPr>
          <w:rFonts w:ascii="Times New Roman" w:hAnsi="Times New Roman" w:cs="Times New Roman"/>
          <w:sz w:val="28"/>
          <w:szCs w:val="28"/>
        </w:rPr>
        <w:t>йа</w:t>
      </w:r>
      <w:proofErr w:type="spellEnd"/>
      <w:r w:rsidRPr="002C0FBD">
        <w:rPr>
          <w:rFonts w:ascii="Times New Roman" w:hAnsi="Times New Roman" w:cs="Times New Roman"/>
          <w:sz w:val="28"/>
          <w:szCs w:val="28"/>
        </w:rPr>
        <w:t xml:space="preserve">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союзы-синонимы;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союзов,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частицу как служебную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частиц по значению; объяснять роль частиц в передаче различных оттенков значения в слове и тексте, в образовании форм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интонационные особенности предложений с частицами;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частицы в речи в соответствии с их значением и стилистической окраской;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частиц;</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частиц,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междометие как особую группу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группы междометий по значению; объяснять роль междометий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характеризовать особенности звукоподражательных слов и их употребление в </w:t>
      </w:r>
      <w:r w:rsidRPr="002C0FBD">
        <w:rPr>
          <w:rFonts w:ascii="Times New Roman" w:hAnsi="Times New Roman" w:cs="Times New Roman"/>
          <w:sz w:val="28"/>
          <w:szCs w:val="28"/>
        </w:rPr>
        <w:lastRenderedPageBreak/>
        <w:t>разговорной речи, в художественной литературе;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междометий,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пунктуационные нормы оформления предложений с междометиями.</w:t>
      </w:r>
    </w:p>
    <w:p w:rsidR="009E03BE" w:rsidRPr="002C0FBD" w:rsidRDefault="00B9261F"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11</w:t>
      </w:r>
      <w:r w:rsidR="009E03BE" w:rsidRPr="002C0FBD">
        <w:rPr>
          <w:rFonts w:ascii="Times New Roman" w:hAnsi="Times New Roman" w:cs="Times New Roman"/>
          <w:sz w:val="28"/>
          <w:szCs w:val="28"/>
        </w:rPr>
        <w:t>.6. Предметные результаты изучения родного (чеченского) языка. К концу обучения в 8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чеченский язык как один из языков кавказских народов;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 (объем не менее 6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владеть различными видами </w:t>
      </w:r>
      <w:proofErr w:type="spellStart"/>
      <w:r w:rsidRPr="002C0FBD">
        <w:rPr>
          <w:rFonts w:ascii="Times New Roman" w:hAnsi="Times New Roman" w:cs="Times New Roman"/>
          <w:sz w:val="28"/>
          <w:szCs w:val="28"/>
        </w:rPr>
        <w:t>аудирования</w:t>
      </w:r>
      <w:proofErr w:type="spellEnd"/>
      <w:r w:rsidRPr="002C0FBD">
        <w:rPr>
          <w:rFonts w:ascii="Times New Roman" w:hAnsi="Times New Roman" w:cs="Times New Roman"/>
          <w:sz w:val="28"/>
          <w:szCs w:val="28"/>
        </w:rPr>
        <w:t>: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120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230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210 слов, для сжатого и выборочного изложения - не менее 230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110 - 120 слов, словарного диктанта объемом 25 - 30 слов; диктанта на основе связного текста объемом 110 - 120 слов, составленного с учетом ранее изученных правил правописания; понимать особенности использования мимики и жестов в разговорной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национальную обусловленность норм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чеченского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указывать способы и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тексты разных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тексты разных функциональных разновидностей языка и жанров;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создавать тексты различных функционально-смысловых типов речи с </w:t>
      </w:r>
      <w:r w:rsidRPr="002C0FBD">
        <w:rPr>
          <w:rFonts w:ascii="Times New Roman" w:hAnsi="Times New Roman" w:cs="Times New Roman"/>
          <w:sz w:val="28"/>
          <w:szCs w:val="28"/>
        </w:rPr>
        <w:lastRenderedPageBreak/>
        <w:t>использованием собственного жизненного и читательского опыта; тексты с использованием произведений искусства (в том числе сочинения-миниатюры объемом 7 и более предложений; сочинения объемом не менее 160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создавать тезисы, конспект;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синтаксисе как разделе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словосочетание и предложение как единицы синтаксиса;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словосочетания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типы подчинительной связи слов в словосочетании: согласование, управление, примыкание;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форму зависимого слова при управлении и согласовании;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анализ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основные признаки предложения, средства оформления предложения в устной и письменной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текстах публицистического стиля риторическое восклицание, вопросно-ответную форму изложения;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количеству грамматических основ;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способы выражения подлежащего, виды сказуемого и способы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тире между подлежащим и сказуемым;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односоставные предложения, их грамматические признаки, морфологические средства выражения главных членов;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односоставных предложений (назывное предложение, определенно-личное предложение, неопределенно-личное предложение, обобщенно-личное предложение, безличное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грамматические различия односоставных предложений и двусоставных неполных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синтаксическую синонимию односоставных и двусоставных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односоставных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характеризовать грамматические, интонационные и пунктуационные особенности предложений со словами: </w:t>
      </w:r>
      <w:proofErr w:type="spellStart"/>
      <w:r w:rsidRPr="002C0FBD">
        <w:rPr>
          <w:rFonts w:ascii="Times New Roman" w:hAnsi="Times New Roman" w:cs="Times New Roman"/>
          <w:sz w:val="28"/>
          <w:szCs w:val="28"/>
        </w:rPr>
        <w:t>хIаъ</w:t>
      </w:r>
      <w:proofErr w:type="spellEnd"/>
      <w:r w:rsidRPr="002C0FBD">
        <w:rPr>
          <w:rFonts w:ascii="Times New Roman" w:hAnsi="Times New Roman" w:cs="Times New Roman"/>
          <w:sz w:val="28"/>
          <w:szCs w:val="28"/>
        </w:rPr>
        <w:t xml:space="preserve">, </w:t>
      </w:r>
      <w:proofErr w:type="spellStart"/>
      <w:r w:rsidRPr="002C0FBD">
        <w:rPr>
          <w:rFonts w:ascii="Times New Roman" w:hAnsi="Times New Roman" w:cs="Times New Roman"/>
          <w:sz w:val="28"/>
          <w:szCs w:val="28"/>
        </w:rPr>
        <w:t>хIан-хIа</w:t>
      </w:r>
      <w:proofErr w:type="spellEnd"/>
      <w:r w:rsidRPr="002C0FBD">
        <w:rPr>
          <w:rFonts w:ascii="Times New Roman" w:hAnsi="Times New Roman" w:cs="Times New Roman"/>
          <w:sz w:val="28"/>
          <w:szCs w:val="28"/>
        </w:rPr>
        <w:t xml:space="preserve"> (да, нет);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признаки однородных членов предложения, средства их связи (союзная и бессоюзная связь);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однородные и неоднородные определения;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обобщающие слова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в речи сочетаний однородных членов разных типов;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предложениях с обобщающим словом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ставить знаки препинания в предложениях с однородными членами, связанными попарно с помощью повторяющихся союзов: а, </w:t>
      </w:r>
      <w:proofErr w:type="spellStart"/>
      <w:r w:rsidRPr="002C0FBD">
        <w:rPr>
          <w:rFonts w:ascii="Times New Roman" w:hAnsi="Times New Roman" w:cs="Times New Roman"/>
          <w:sz w:val="28"/>
          <w:szCs w:val="28"/>
        </w:rPr>
        <w:t>йа</w:t>
      </w:r>
      <w:proofErr w:type="spellEnd"/>
      <w:r w:rsidRPr="002C0FBD">
        <w:rPr>
          <w:rFonts w:ascii="Times New Roman" w:hAnsi="Times New Roman" w:cs="Times New Roman"/>
          <w:sz w:val="28"/>
          <w:szCs w:val="28"/>
        </w:rPr>
        <w:t xml:space="preserve">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простые неосложненные предложения, в том числе предложения с неоднородными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вставными конструкциями,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обособленных членов предложения, применять нормы обособления согласованных и несогласованных определений (в том числе приложений), обстоятельств, уточняющих членов;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обстоятельств, уточняющих членов, нормы постановки знаков препинания в предложениях с вводными и вставными конструкциями, обращениями 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обращения в диалогической и монологической речи, в письмах, объявлениях;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вводные и вставные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предложений с вводными и вставными конструкциями, обращениями и междометиями в речи, понимать их функции;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омонимию членов предложения и вводных слов,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предложений с вводными и вставными конструкциями, обращениями (распространенными и нераспространенными),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пользоваться вводными словами в речи для выражения уверенности, различных чувств, оценки, привлечения внимания;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интонацию и применять правила пунктуации в предложениях с вводными словами и вставными конструкциями;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прямую и косвенную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синонимию предложений с прямой и косвенной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оформлять диалог, цитаты и предложения с прямой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цитировать и применять разные способы включения цитат в высказывание;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построения предложений с прямой и косвенной речью, при цитировании;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правила постановки знаков препинания в предложениях с прямой и косвенной речью, при цитировании.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11.7. Предметные результаты изучения родного (чеченского) языка. К концу обучения в 9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роль чеченского языка в жизни человека, республики, общества;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внутренние и внешние функции чеченского языка и рассказывать о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участвовать в диалогическом и </w:t>
      </w:r>
      <w:proofErr w:type="spellStart"/>
      <w:r w:rsidRPr="002C0FBD">
        <w:rPr>
          <w:rFonts w:ascii="Times New Roman" w:hAnsi="Times New Roman" w:cs="Times New Roman"/>
          <w:sz w:val="28"/>
          <w:szCs w:val="28"/>
        </w:rPr>
        <w:t>полилогическом</w:t>
      </w:r>
      <w:proofErr w:type="spellEnd"/>
      <w:r w:rsidRPr="002C0FBD">
        <w:rPr>
          <w:rFonts w:ascii="Times New Roman" w:hAnsi="Times New Roman" w:cs="Times New Roman"/>
          <w:sz w:val="28"/>
          <w:szCs w:val="28"/>
        </w:rPr>
        <w:t xml:space="preserve"> общении (побуждение к действию, обмен мнениями, запрос информации, сообщение информации) на бытовые, научно-учебные (в том числе лингвистические) темы (объем не менее 6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250 слов, для сжатого и выборочного изложения - не менее 270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120 - 130 слов, словарного диктанта объемом 30 - 35 слов, диктанта на основе связного текста объемом 120 - 130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определять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подбирать заголовок, отражающий тему или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устанавливать принадлежность текста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находить в тексте типовые фрагменты - описание, повествование, рассуждение-доказательство, оценочные высказывания;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прогнозировать содержание текста по заголовку, ключевым словам, зачину или концовке;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отличительные признаки текстов разных жанров;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высказывание на основе текста: выражать свое отношение к прочитанному или прослушанному тексту в устной и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с использованием жизненного и читательского опыта, произведений искусства (в том числе сочинения-миниатюры объемом 8 и более предложений или объемом не менее 6 - 7 предложений сложной структуры, если этот объем позволяет раскрыть тему, выразить главную мысль), сочинения объемом не менее 220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разные функционально-смысловые типы речи, понимать особенности их сочетания в пределах одного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тезисы, конспект, писать рецензию, реферат;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исправлять речевые недостатки, редактировать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отличительные особенности языка художественной литературы в сравнении с другими функциональными разновидностями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метафору, олицетворение, эпитет, гиперболу, сравнение;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основные средства синтаксической связи между частями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сложные предложения с разными видами связи, бессоюзные и союзные предложения (сложносочиненные и сложноподчиненные);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характеризовать сложносочиненное предложение, его строение, смысловое, структурное и интонационное единство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смысловые отношения между частями сложносочиненного предложения, интонационные особенности сложносочиненных предложений с разными типами смысловых отношений между частями;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сложносочиненных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нормы построения сложносочиненного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явления грамматической синонимии сложносочиненных предложений и простых предложений с однородными членами;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сложносочиненных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сложносочиненных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сложноподчиненные предложения, выделять главную и придаточную части предложения, средства связи частей сложноподчиненного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подчинительные союзы и союзные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сложноподчиненных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сложноподчиненные предложения с несколькими придаточными, сложноподчиненные предложения с придаточной частью (определительной, изъяснительной и обстоятельственной);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явления грамматической синонимии сложноподчиненных предложений и простых предложений с обособленными членами,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трансформировать сложноподчиненные предложения в простые и простые в сложные, сохраняя смысл;</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нормы построения сложноподчиненного предложения, особенности употребления сложноподчиненных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сложноподчиненных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сложноподчиненных предложений и постановки знаков препинания в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бессоюзных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бессоюзные сложные предложения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бессоюзных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бессоюзных сложных предложениях.</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F3897" w:rsidRDefault="007F3897" w:rsidP="007F3897">
      <w:pPr>
        <w:widowControl w:val="0"/>
        <w:autoSpaceDE w:val="0"/>
        <w:autoSpaceDN w:val="0"/>
        <w:spacing w:after="0" w:line="233" w:lineRule="exact"/>
        <w:jc w:val="center"/>
        <w:rPr>
          <w:rFonts w:ascii="Times New Roman" w:eastAsia="Cambria" w:hAnsi="Times New Roman" w:cs="Times New Roman"/>
          <w:w w:val="110"/>
          <w:sz w:val="24"/>
          <w:szCs w:val="24"/>
        </w:rPr>
      </w:pPr>
    </w:p>
    <w:p w:rsidR="007F3897" w:rsidRDefault="007F3897" w:rsidP="007F3897">
      <w:pPr>
        <w:widowControl w:val="0"/>
        <w:numPr>
          <w:ilvl w:val="0"/>
          <w:numId w:val="31"/>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F3897" w:rsidRDefault="007F3897" w:rsidP="007F389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1020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2"/>
        <w:gridCol w:w="4746"/>
        <w:gridCol w:w="981"/>
        <w:gridCol w:w="980"/>
        <w:gridCol w:w="1258"/>
        <w:gridCol w:w="1539"/>
      </w:tblGrid>
      <w:tr w:rsidR="007F3897" w:rsidTr="007F3897">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Программин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дакъойн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темийн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цӀераш</w:t>
            </w:r>
            <w:proofErr w:type="spellEnd"/>
          </w:p>
        </w:tc>
        <w:tc>
          <w:tcPr>
            <w:tcW w:w="326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Сахьтийн</w:t>
            </w:r>
            <w:proofErr w:type="spellEnd"/>
            <w:r>
              <w:rPr>
                <w:rFonts w:ascii="Times New Roman" w:eastAsia="Times New Roman" w:hAnsi="Times New Roman" w:cs="Times New Roman"/>
                <w:b/>
                <w:bCs/>
                <w:sz w:val="24"/>
                <w:szCs w:val="24"/>
                <w:lang w:eastAsia="ru-RU"/>
              </w:rPr>
              <w:t xml:space="preserve"> барам</w:t>
            </w:r>
          </w:p>
        </w:tc>
        <w:tc>
          <w:tcPr>
            <w:tcW w:w="15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Электронни</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дешаран</w:t>
            </w:r>
            <w:proofErr w:type="spellEnd"/>
            <w:r>
              <w:rPr>
                <w:rFonts w:ascii="Times New Roman" w:eastAsia="Times New Roman" w:hAnsi="Times New Roman" w:cs="Times New Roman"/>
                <w:b/>
                <w:bCs/>
                <w:sz w:val="24"/>
                <w:szCs w:val="24"/>
                <w:lang w:eastAsia="ru-RU"/>
              </w:rPr>
              <w:t xml:space="preserve"> ресурс</w:t>
            </w:r>
          </w:p>
        </w:tc>
      </w:tr>
      <w:tr w:rsidR="007F3897" w:rsidTr="007F3897">
        <w:trPr>
          <w:cantSplit/>
          <w:trHeight w:val="914"/>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Декъан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сахьташ</w:t>
            </w:r>
            <w:proofErr w:type="spellEnd"/>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Талламан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Кхоллараллин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Ӏамийнарг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Нохчийн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меттан</w:t>
            </w:r>
            <w:proofErr w:type="spellEnd"/>
            <w:r>
              <w:rPr>
                <w:rFonts w:ascii="Times New Roman" w:eastAsia="Times New Roman" w:hAnsi="Times New Roman" w:cs="Times New Roman"/>
                <w:sz w:val="24"/>
                <w:szCs w:val="24"/>
                <w:lang w:eastAsia="ru-RU"/>
              </w:rPr>
              <w:t xml:space="preserve"> </w:t>
            </w:r>
            <w:proofErr w:type="spellStart"/>
            <w:proofErr w:type="gramStart"/>
            <w:r>
              <w:rPr>
                <w:rFonts w:ascii="Times New Roman" w:eastAsia="Times New Roman" w:hAnsi="Times New Roman" w:cs="Times New Roman"/>
                <w:sz w:val="24"/>
                <w:szCs w:val="24"/>
                <w:lang w:eastAsia="ru-RU"/>
              </w:rPr>
              <w:t>хьал</w:t>
            </w:r>
            <w:proofErr w:type="spellEnd"/>
            <w:proofErr w:type="gramEnd"/>
            <w:r>
              <w:rPr>
                <w:rFonts w:ascii="Times New Roman" w:eastAsia="Times New Roman" w:hAnsi="Times New Roman" w:cs="Times New Roman"/>
                <w:sz w:val="24"/>
                <w:szCs w:val="24"/>
                <w:lang w:eastAsia="ru-RU"/>
              </w:rPr>
              <w:t xml:space="preserve"> а, </w:t>
            </w:r>
            <w:proofErr w:type="spellStart"/>
            <w:r>
              <w:rPr>
                <w:rFonts w:ascii="Times New Roman" w:eastAsia="Times New Roman" w:hAnsi="Times New Roman" w:cs="Times New Roman"/>
                <w:sz w:val="24"/>
                <w:szCs w:val="24"/>
                <w:lang w:eastAsia="ru-RU"/>
              </w:rPr>
              <w:t>исбаьхьалла</w:t>
            </w:r>
            <w:proofErr w:type="spellEnd"/>
            <w:r>
              <w:rPr>
                <w:rFonts w:ascii="Times New Roman" w:eastAsia="Times New Roman" w:hAnsi="Times New Roman" w:cs="Times New Roman"/>
                <w:sz w:val="24"/>
                <w:szCs w:val="24"/>
                <w:lang w:eastAsia="ru-RU"/>
              </w:rPr>
              <w:t xml:space="preserve"> а. Лингвистика </w:t>
            </w:r>
            <w:proofErr w:type="spellStart"/>
            <w:r>
              <w:rPr>
                <w:rFonts w:ascii="Times New Roman" w:eastAsia="Times New Roman" w:hAnsi="Times New Roman" w:cs="Times New Roman"/>
                <w:sz w:val="24"/>
                <w:szCs w:val="24"/>
                <w:lang w:eastAsia="ru-RU"/>
              </w:rPr>
              <w:t>маттах</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лаьцна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Ӏилма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санна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Лингвистикин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коьрта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дакъош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RPr="00726C39"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Pr="00726C39" w:rsidRDefault="007F3897" w:rsidP="009203B4">
            <w:pPr>
              <w:spacing w:after="0" w:line="240" w:lineRule="auto"/>
              <w:rPr>
                <w:rFonts w:ascii="Times New Roman" w:eastAsia="Times New Roman" w:hAnsi="Times New Roman" w:cs="Times New Roman"/>
                <w:b/>
                <w:sz w:val="24"/>
                <w:szCs w:val="24"/>
                <w:lang w:eastAsia="ru-RU"/>
              </w:rPr>
            </w:pPr>
            <w:proofErr w:type="spellStart"/>
            <w:r w:rsidRPr="00726C39">
              <w:rPr>
                <w:rFonts w:ascii="Times New Roman" w:eastAsia="Times New Roman" w:hAnsi="Times New Roman" w:cs="Times New Roman"/>
                <w:b/>
                <w:sz w:val="24"/>
                <w:szCs w:val="24"/>
                <w:lang w:eastAsia="ru-RU"/>
              </w:rPr>
              <w:t>Дерриг</w:t>
            </w:r>
            <w:proofErr w:type="spellEnd"/>
            <w:r w:rsidRPr="00726C39">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Pr="00726C39" w:rsidRDefault="007F3897" w:rsidP="009203B4">
            <w:pPr>
              <w:spacing w:after="0" w:line="240" w:lineRule="auto"/>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Pr="00726C39" w:rsidRDefault="007F3897" w:rsidP="009203B4">
            <w:pPr>
              <w:spacing w:after="0" w:line="240" w:lineRule="auto"/>
              <w:ind w:left="-90"/>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Pr="00726C39" w:rsidRDefault="007F3897" w:rsidP="009203B4">
            <w:pPr>
              <w:spacing w:after="0" w:line="240" w:lineRule="auto"/>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Pr="00726C39"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Мотт</w:t>
            </w:r>
            <w:proofErr w:type="spellEnd"/>
            <w:proofErr w:type="gramEnd"/>
            <w:r>
              <w:rPr>
                <w:rFonts w:ascii="Times New Roman" w:eastAsia="Times New Roman" w:hAnsi="Times New Roman" w:cs="Times New Roman"/>
                <w:sz w:val="24"/>
                <w:szCs w:val="24"/>
                <w:lang w:eastAsia="ru-RU"/>
              </w:rPr>
              <w:t xml:space="preserve"> а, </w:t>
            </w:r>
            <w:proofErr w:type="spellStart"/>
            <w:r>
              <w:rPr>
                <w:rFonts w:ascii="Times New Roman" w:eastAsia="Times New Roman" w:hAnsi="Times New Roman" w:cs="Times New Roman"/>
                <w:sz w:val="24"/>
                <w:szCs w:val="24"/>
                <w:lang w:eastAsia="ru-RU"/>
              </w:rPr>
              <w:t>къамел</w:t>
            </w:r>
            <w:proofErr w:type="spellEnd"/>
            <w:r>
              <w:rPr>
                <w:rFonts w:ascii="Times New Roman" w:eastAsia="Times New Roman" w:hAnsi="Times New Roman" w:cs="Times New Roman"/>
                <w:sz w:val="24"/>
                <w:szCs w:val="24"/>
                <w:lang w:eastAsia="ru-RU"/>
              </w:rPr>
              <w:t xml:space="preserve"> а. Монолог. Диалог. </w:t>
            </w:r>
            <w:proofErr w:type="spellStart"/>
            <w:r>
              <w:rPr>
                <w:rFonts w:ascii="Times New Roman" w:eastAsia="Times New Roman" w:hAnsi="Times New Roman" w:cs="Times New Roman"/>
                <w:sz w:val="24"/>
                <w:szCs w:val="24"/>
                <w:lang w:eastAsia="ru-RU"/>
              </w:rPr>
              <w:t>Полилог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Мотт</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гӀуллакхдар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санна</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Дакъа</w:t>
            </w:r>
            <w:proofErr w:type="spellEnd"/>
            <w:r>
              <w:rPr>
                <w:rFonts w:ascii="Times New Roman" w:eastAsia="Times New Roman" w:hAnsi="Times New Roman" w:cs="Times New Roman"/>
                <w:b/>
                <w:bCs/>
                <w:sz w:val="24"/>
                <w:szCs w:val="24"/>
                <w:lang w:eastAsia="ru-RU"/>
              </w:rPr>
              <w:t xml:space="preserve">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Текст</w:t>
            </w:r>
            <w:proofErr w:type="gramEnd"/>
            <w:r>
              <w:rPr>
                <w:rFonts w:ascii="Times New Roman" w:eastAsia="Times New Roman" w:hAnsi="Times New Roman" w:cs="Times New Roman"/>
                <w:sz w:val="24"/>
                <w:szCs w:val="24"/>
                <w:lang w:eastAsia="ru-RU"/>
              </w:rPr>
              <w:t xml:space="preserve"> а, </w:t>
            </w:r>
            <w:proofErr w:type="spellStart"/>
            <w:r>
              <w:rPr>
                <w:rFonts w:ascii="Times New Roman" w:eastAsia="Times New Roman" w:hAnsi="Times New Roman" w:cs="Times New Roman"/>
                <w:sz w:val="24"/>
                <w:szCs w:val="24"/>
                <w:lang w:eastAsia="ru-RU"/>
              </w:rPr>
              <w:t>цуьнан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коьрта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билгалонаш</w:t>
            </w:r>
            <w:proofErr w:type="spellEnd"/>
            <w:r>
              <w:rPr>
                <w:rFonts w:ascii="Times New Roman" w:eastAsia="Times New Roman" w:hAnsi="Times New Roman" w:cs="Times New Roman"/>
                <w:sz w:val="24"/>
                <w:szCs w:val="24"/>
                <w:lang w:eastAsia="ru-RU"/>
              </w:rPr>
              <w:t xml:space="preserve"> а. </w:t>
            </w:r>
            <w:proofErr w:type="spellStart"/>
            <w:r>
              <w:rPr>
                <w:rFonts w:ascii="Times New Roman" w:eastAsia="Times New Roman" w:hAnsi="Times New Roman" w:cs="Times New Roman"/>
                <w:sz w:val="24"/>
                <w:szCs w:val="24"/>
                <w:lang w:eastAsia="ru-RU"/>
              </w:rPr>
              <w:t>Текстан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композиционни</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дӀахӀоттам</w:t>
            </w:r>
            <w:proofErr w:type="spellEnd"/>
            <w:r>
              <w:rPr>
                <w:rFonts w:ascii="Times New Roman" w:eastAsia="Times New Roman" w:hAnsi="Times New Roman" w:cs="Times New Roman"/>
                <w:sz w:val="24"/>
                <w:szCs w:val="24"/>
                <w:lang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Къамелан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функцинальни-маьIнин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тайпанаш</w:t>
            </w:r>
            <w:proofErr w:type="spellEnd"/>
            <w:r>
              <w:rPr>
                <w:rFonts w:ascii="Times New Roman" w:eastAsia="Times New Roman" w:hAnsi="Times New Roman" w:cs="Times New Roman"/>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Дийцар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къамелан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тайпа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санна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Текстан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маьIнин</w:t>
            </w:r>
            <w:proofErr w:type="spellEnd"/>
            <w:r>
              <w:rPr>
                <w:rFonts w:ascii="Times New Roman" w:eastAsia="Times New Roman" w:hAnsi="Times New Roman" w:cs="Times New Roman"/>
                <w:sz w:val="24"/>
                <w:szCs w:val="24"/>
                <w:lang w:eastAsia="ru-RU"/>
              </w:rPr>
              <w:t xml:space="preserve"> анализ. </w:t>
            </w:r>
            <w:proofErr w:type="spellStart"/>
            <w:r>
              <w:rPr>
                <w:rFonts w:ascii="Times New Roman" w:eastAsia="Times New Roman" w:hAnsi="Times New Roman" w:cs="Times New Roman"/>
                <w:sz w:val="24"/>
                <w:szCs w:val="24"/>
                <w:lang w:eastAsia="ru-RU"/>
              </w:rPr>
              <w:t>Текстан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хаамаш</w:t>
            </w:r>
            <w:proofErr w:type="spellEnd"/>
            <w:r>
              <w:rPr>
                <w:rFonts w:ascii="Times New Roman" w:eastAsia="Times New Roman" w:hAnsi="Times New Roman" w:cs="Times New Roman"/>
                <w:sz w:val="24"/>
                <w:szCs w:val="24"/>
                <w:lang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хийцар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Меттан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функциональни</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тайпанаш</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йукъара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кхетам</w:t>
            </w:r>
            <w:proofErr w:type="spellEnd"/>
            <w:r>
              <w:rPr>
                <w:rFonts w:ascii="Times New Roman" w:eastAsia="Times New Roman" w:hAnsi="Times New Roman" w:cs="Times New Roman"/>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6</w:t>
            </w:r>
            <w:r>
              <w:rPr>
                <w:rFonts w:ascii="Times New Roman" w:eastAsia="Times New Roman" w:hAnsi="Times New Roman" w:cs="Times New Roman"/>
                <w:b/>
                <w:sz w:val="24"/>
                <w:szCs w:val="24"/>
                <w:lang w:eastAsia="ru-RU"/>
              </w:rPr>
              <w:softHyphen/>
              <w:t>.</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Фонетика. Графика. </w:t>
            </w:r>
            <w:proofErr w:type="spellStart"/>
            <w:r>
              <w:rPr>
                <w:rFonts w:ascii="Times New Roman" w:eastAsia="Times New Roman" w:hAnsi="Times New Roman" w:cs="Times New Roman"/>
                <w:sz w:val="24"/>
                <w:szCs w:val="24"/>
                <w:lang w:eastAsia="ru-RU"/>
              </w:rPr>
              <w:t>Орфоэпи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rPr>
          <w:trHeight w:val="97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Орфографи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Лексикологи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Фразеологи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Дешан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хIоттам</w:t>
            </w:r>
            <w:proofErr w:type="spellEnd"/>
            <w:r>
              <w:rPr>
                <w:rFonts w:ascii="Times New Roman" w:eastAsia="Times New Roman" w:hAnsi="Times New Roman" w:cs="Times New Roman"/>
                <w:sz w:val="24"/>
                <w:szCs w:val="24"/>
                <w:lang w:eastAsia="ru-RU"/>
              </w:rPr>
              <w:t xml:space="preserve"> а, </w:t>
            </w:r>
            <w:proofErr w:type="spellStart"/>
            <w:r>
              <w:rPr>
                <w:rFonts w:ascii="Times New Roman" w:eastAsia="Times New Roman" w:hAnsi="Times New Roman" w:cs="Times New Roman"/>
                <w:sz w:val="24"/>
                <w:szCs w:val="24"/>
                <w:lang w:eastAsia="ru-RU"/>
              </w:rPr>
              <w:t>дошкхолладалар</w:t>
            </w:r>
            <w:proofErr w:type="spellEnd"/>
            <w:r>
              <w:rPr>
                <w:rFonts w:ascii="Times New Roman" w:eastAsia="Times New Roman" w:hAnsi="Times New Roman" w:cs="Times New Roman"/>
                <w:sz w:val="24"/>
                <w:szCs w:val="24"/>
                <w:lang w:eastAsia="ru-RU"/>
              </w:rPr>
              <w:t xml:space="preserve">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lastRenderedPageBreak/>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7. МОРФОЛОГИ. КЪАМЕЛАН ОЬЗДАНГАЛЛА. ОРФОГРАФИ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Морфологи </w:t>
            </w:r>
            <w:proofErr w:type="spellStart"/>
            <w:r>
              <w:rPr>
                <w:rFonts w:ascii="Times New Roman" w:eastAsia="Times New Roman" w:hAnsi="Times New Roman" w:cs="Times New Roman"/>
                <w:sz w:val="24"/>
                <w:szCs w:val="24"/>
                <w:lang w:eastAsia="ru-RU"/>
              </w:rPr>
              <w:t>лингвистикин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дакъа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санна</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ЦIердош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8. СИНТАКСИС. КЪАМЕЛАН ОЬЗДАНГАЛЛА. ПУНКТУАЦИ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Синтаксис </w:t>
            </w:r>
            <w:proofErr w:type="spellStart"/>
            <w:r>
              <w:rPr>
                <w:rFonts w:ascii="Times New Roman" w:eastAsia="Times New Roman" w:hAnsi="Times New Roman" w:cs="Times New Roman"/>
                <w:sz w:val="24"/>
                <w:szCs w:val="24"/>
                <w:lang w:eastAsia="ru-RU"/>
              </w:rPr>
              <w:t>лингвистикин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дакъа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санна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Дешнийн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цхьаьнакхетар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Цхьалхе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шинахӀоттаман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предложени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9.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Ӏамийнарг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тӀечӀагӀдар</w:t>
            </w:r>
            <w:proofErr w:type="spellEnd"/>
            <w:r>
              <w:rPr>
                <w:rFonts w:ascii="Times New Roman" w:eastAsia="Times New Roman" w:hAnsi="Times New Roman" w:cs="Times New Roman"/>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www</w:t>
            </w:r>
            <w:proofErr w:type="gramEnd"/>
            <w:r>
              <w:rPr>
                <w:rFonts w:ascii="Times New Roman" w:eastAsia="Times New Roman" w:hAnsi="Times New Roman" w:cs="Times New Roman"/>
                <w:sz w:val="24"/>
                <w:szCs w:val="24"/>
                <w:lang w:val="en-US" w:eastAsia="ru-RU"/>
              </w:rPr>
              <w:t xml:space="preserve">. desharkho.ru </w:t>
            </w:r>
          </w:p>
          <w:p w:rsidR="007F3897" w:rsidRDefault="007F3897" w:rsidP="009203B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ps95.ru/</w:t>
            </w:r>
            <w:proofErr w:type="spellStart"/>
            <w:r>
              <w:rPr>
                <w:rFonts w:ascii="Times New Roman" w:eastAsia="Times New Roman" w:hAnsi="Times New Roman" w:cs="Times New Roman"/>
                <w:sz w:val="24"/>
                <w:szCs w:val="24"/>
                <w:lang w:val="en-US" w:eastAsia="ru-RU"/>
              </w:rPr>
              <w:t>dikdosham</w:t>
            </w:r>
            <w:proofErr w:type="spellEnd"/>
            <w:r>
              <w:rPr>
                <w:rFonts w:ascii="Times New Roman" w:eastAsia="Times New Roman" w:hAnsi="Times New Roman" w:cs="Times New Roman"/>
                <w:sz w:val="24"/>
                <w:szCs w:val="24"/>
                <w:lang w:val="en-US" w:eastAsia="ru-RU"/>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rPr>
          <w:trHeight w:val="162"/>
        </w:trPr>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10.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Сочинени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Изложени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Талламан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белхаш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7F3897">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Программин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сахьтийн</w:t>
            </w:r>
            <w:proofErr w:type="spellEnd"/>
            <w:r>
              <w:rPr>
                <w:rFonts w:ascii="Times New Roman" w:eastAsia="Times New Roman" w:hAnsi="Times New Roman" w:cs="Times New Roman"/>
                <w:sz w:val="24"/>
                <w:szCs w:val="24"/>
                <w:lang w:eastAsia="ru-RU"/>
              </w:rPr>
              <w:t xml:space="preserve">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bl>
    <w:p w:rsidR="007F3897" w:rsidRDefault="007F3897" w:rsidP="007F3897">
      <w:pPr>
        <w:rPr>
          <w:rFonts w:ascii="Times New Roman" w:hAnsi="Times New Roman" w:cs="Times New Roman"/>
          <w:sz w:val="24"/>
          <w:szCs w:val="24"/>
        </w:rPr>
      </w:pPr>
    </w:p>
    <w:p w:rsidR="007F3897" w:rsidRDefault="007F3897" w:rsidP="007F3897">
      <w:pPr>
        <w:rPr>
          <w:rFonts w:ascii="Times New Roman" w:hAnsi="Times New Roman" w:cs="Times New Roman"/>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F3897" w:rsidRDefault="007F3897" w:rsidP="007F3897">
      <w:pPr>
        <w:widowControl w:val="0"/>
        <w:autoSpaceDE w:val="0"/>
        <w:autoSpaceDN w:val="0"/>
        <w:spacing w:after="0" w:line="233" w:lineRule="exact"/>
        <w:jc w:val="center"/>
        <w:rPr>
          <w:rFonts w:ascii="Times New Roman" w:eastAsia="Cambria" w:hAnsi="Times New Roman" w:cs="Times New Roman"/>
          <w:w w:val="110"/>
          <w:sz w:val="24"/>
          <w:szCs w:val="24"/>
        </w:rPr>
      </w:pPr>
    </w:p>
    <w:p w:rsidR="007F3897" w:rsidRDefault="007F3897" w:rsidP="007F3897">
      <w:pPr>
        <w:pStyle w:val="a3"/>
        <w:widowControl w:val="0"/>
        <w:numPr>
          <w:ilvl w:val="0"/>
          <w:numId w:val="33"/>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F3897" w:rsidRDefault="007F3897" w:rsidP="007F389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10348"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4818"/>
        <w:gridCol w:w="993"/>
        <w:gridCol w:w="992"/>
        <w:gridCol w:w="1276"/>
        <w:gridCol w:w="1559"/>
      </w:tblGrid>
      <w:tr w:rsidR="007F3897" w:rsidTr="009203B4">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Программин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дакъойн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темийн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цӀераш</w:t>
            </w:r>
            <w:proofErr w:type="spellEnd"/>
          </w:p>
        </w:tc>
        <w:tc>
          <w:tcPr>
            <w:tcW w:w="326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Сахьтийн</w:t>
            </w:r>
            <w:proofErr w:type="spellEnd"/>
            <w:r>
              <w:rPr>
                <w:rFonts w:ascii="Times New Roman" w:eastAsia="Times New Roman" w:hAnsi="Times New Roman" w:cs="Times New Roman"/>
                <w:b/>
                <w:bCs/>
                <w:sz w:val="24"/>
                <w:szCs w:val="24"/>
                <w:lang w:eastAsia="ru-RU"/>
              </w:rPr>
              <w:t xml:space="preserve"> барам</w:t>
            </w:r>
          </w:p>
        </w:tc>
        <w:tc>
          <w:tcPr>
            <w:tcW w:w="155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Электронни</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дешаран</w:t>
            </w:r>
            <w:proofErr w:type="spellEnd"/>
            <w:r>
              <w:rPr>
                <w:rFonts w:ascii="Times New Roman" w:eastAsia="Times New Roman" w:hAnsi="Times New Roman" w:cs="Times New Roman"/>
                <w:b/>
                <w:bCs/>
                <w:sz w:val="24"/>
                <w:szCs w:val="24"/>
                <w:lang w:eastAsia="ru-RU"/>
              </w:rPr>
              <w:t xml:space="preserve"> ресурс</w:t>
            </w:r>
          </w:p>
        </w:tc>
      </w:tr>
      <w:tr w:rsidR="007F3897" w:rsidTr="009203B4">
        <w:trPr>
          <w:cantSplit/>
          <w:trHeight w:val="791"/>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Декъан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сахьташ</w:t>
            </w:r>
            <w:proofErr w:type="spellEnd"/>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Талламан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Кхоллараллин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559"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cantSplit/>
          <w:trHeight w:val="338"/>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trHeight w:val="121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tabs>
                <w:tab w:val="left" w:pos="567"/>
              </w:tabs>
              <w:spacing w:after="0" w:line="240" w:lineRule="auto"/>
              <w:ind w:right="154"/>
              <w:jc w:val="both"/>
              <w:rPr>
                <w:rFonts w:ascii="Times New Roman" w:eastAsia="Times New Roman" w:hAnsi="Times New Roman" w:cs="Times New Roman"/>
                <w:color w:val="000000"/>
                <w:w w:val="120"/>
                <w:sz w:val="24"/>
                <w:szCs w:val="24"/>
              </w:rPr>
            </w:pPr>
            <w:proofErr w:type="spellStart"/>
            <w:r>
              <w:rPr>
                <w:rFonts w:ascii="Times New Roman" w:eastAsia="Times New Roman" w:hAnsi="Times New Roman" w:cs="Times New Roman"/>
                <w:color w:val="000000"/>
                <w:w w:val="120"/>
                <w:sz w:val="24"/>
                <w:szCs w:val="24"/>
              </w:rPr>
              <w:t>Нохчийн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мотт</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кхуьуш</w:t>
            </w:r>
            <w:proofErr w:type="spellEnd"/>
            <w:r>
              <w:rPr>
                <w:rFonts w:ascii="Times New Roman" w:eastAsia="Times New Roman" w:hAnsi="Times New Roman" w:cs="Times New Roman"/>
                <w:color w:val="000000"/>
                <w:w w:val="120"/>
                <w:sz w:val="24"/>
                <w:szCs w:val="24"/>
              </w:rPr>
              <w:t xml:space="preserve"> болу </w:t>
            </w:r>
            <w:proofErr w:type="spellStart"/>
            <w:r>
              <w:rPr>
                <w:rFonts w:ascii="Times New Roman" w:eastAsia="Times New Roman" w:hAnsi="Times New Roman" w:cs="Times New Roman"/>
                <w:color w:val="000000"/>
                <w:w w:val="120"/>
                <w:sz w:val="24"/>
                <w:szCs w:val="24"/>
              </w:rPr>
              <w:t>хилам</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санна</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right="-108"/>
              <w:rPr>
                <w:rFonts w:ascii="Times New Roman" w:eastAsia="Times New Roman" w:hAnsi="Times New Roman" w:cs="Times New Roman"/>
                <w:color w:val="000000"/>
                <w:w w:val="120"/>
                <w:sz w:val="24"/>
                <w:szCs w:val="24"/>
              </w:rPr>
            </w:pPr>
            <w:proofErr w:type="gramStart"/>
            <w:r>
              <w:rPr>
                <w:rFonts w:ascii="Times New Roman" w:eastAsia="Times New Roman" w:hAnsi="Times New Roman" w:cs="Times New Roman"/>
                <w:color w:val="000000"/>
                <w:w w:val="120"/>
                <w:sz w:val="24"/>
                <w:szCs w:val="24"/>
              </w:rPr>
              <w:t>Монолог</w:t>
            </w:r>
            <w:proofErr w:type="gramEnd"/>
            <w:r>
              <w:rPr>
                <w:rFonts w:ascii="Times New Roman" w:eastAsia="Times New Roman" w:hAnsi="Times New Roman" w:cs="Times New Roman"/>
                <w:color w:val="000000"/>
                <w:w w:val="120"/>
                <w:sz w:val="24"/>
                <w:szCs w:val="24"/>
              </w:rPr>
              <w:t xml:space="preserve"> а, </w:t>
            </w:r>
            <w:proofErr w:type="spellStart"/>
            <w:r>
              <w:rPr>
                <w:rFonts w:ascii="Times New Roman" w:eastAsia="Times New Roman" w:hAnsi="Times New Roman" w:cs="Times New Roman"/>
                <w:color w:val="000000"/>
                <w:w w:val="120"/>
                <w:sz w:val="24"/>
                <w:szCs w:val="24"/>
              </w:rPr>
              <w:t>цуьнан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тайпанаш</w:t>
            </w:r>
            <w:proofErr w:type="spellEnd"/>
            <w:r>
              <w:rPr>
                <w:rFonts w:ascii="Times New Roman" w:eastAsia="Times New Roman" w:hAnsi="Times New Roman" w:cs="Times New Roman"/>
                <w:color w:val="000000"/>
                <w:w w:val="120"/>
                <w:sz w:val="24"/>
                <w:szCs w:val="24"/>
              </w:rPr>
              <w:t xml:space="preserve"> а.</w:t>
            </w:r>
          </w:p>
          <w:p w:rsidR="007F3897" w:rsidRDefault="007F3897" w:rsidP="009203B4">
            <w:pPr>
              <w:spacing w:after="0" w:line="240" w:lineRule="auto"/>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Диалог а, </w:t>
            </w:r>
            <w:proofErr w:type="spellStart"/>
            <w:r>
              <w:rPr>
                <w:rFonts w:ascii="Times New Roman" w:eastAsia="Times New Roman" w:hAnsi="Times New Roman" w:cs="Times New Roman"/>
                <w:color w:val="000000"/>
                <w:w w:val="120"/>
                <w:sz w:val="24"/>
                <w:szCs w:val="24"/>
              </w:rPr>
              <w:t>цуьнан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тайпанаш</w:t>
            </w:r>
            <w:proofErr w:type="spellEnd"/>
            <w:r>
              <w:rPr>
                <w:rFonts w:ascii="Times New Roman" w:eastAsia="Times New Roman" w:hAnsi="Times New Roman" w:cs="Times New Roman"/>
                <w:color w:val="000000"/>
                <w:w w:val="120"/>
                <w:sz w:val="24"/>
                <w:szCs w:val="24"/>
              </w:rPr>
              <w:t xml:space="preserve">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Дакъа</w:t>
            </w:r>
            <w:proofErr w:type="spellEnd"/>
            <w:r>
              <w:rPr>
                <w:rFonts w:ascii="Times New Roman" w:eastAsia="Times New Roman" w:hAnsi="Times New Roman" w:cs="Times New Roman"/>
                <w:b/>
                <w:bCs/>
                <w:sz w:val="24"/>
                <w:szCs w:val="24"/>
                <w:lang w:eastAsia="ru-RU"/>
              </w:rPr>
              <w:t xml:space="preserve">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tabs>
                <w:tab w:val="left" w:pos="567"/>
              </w:tabs>
              <w:spacing w:after="0" w:line="240" w:lineRule="auto"/>
              <w:ind w:right="-39" w:firstLine="23"/>
              <w:rPr>
                <w:rFonts w:ascii="Times New Roman" w:eastAsia="Times New Roman" w:hAnsi="Times New Roman" w:cs="Times New Roman"/>
                <w:color w:val="000000"/>
                <w:w w:val="115"/>
                <w:sz w:val="24"/>
                <w:szCs w:val="24"/>
              </w:rPr>
            </w:pPr>
            <w:proofErr w:type="spellStart"/>
            <w:proofErr w:type="gramStart"/>
            <w:r>
              <w:rPr>
                <w:rFonts w:ascii="Times New Roman" w:eastAsia="Times New Roman" w:hAnsi="Times New Roman" w:cs="Times New Roman"/>
                <w:color w:val="000000"/>
                <w:w w:val="120"/>
                <w:sz w:val="24"/>
                <w:szCs w:val="24"/>
              </w:rPr>
              <w:t>Текстан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коьрта</w:t>
            </w:r>
            <w:proofErr w:type="spellEnd"/>
            <w:proofErr w:type="gram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билгалонаш</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карладаккхар</w:t>
            </w:r>
            <w:proofErr w:type="spellEnd"/>
            <w:r>
              <w:rPr>
                <w:rFonts w:ascii="Times New Roman" w:eastAsia="Times New Roman" w:hAnsi="Times New Roman" w:cs="Times New Roman"/>
                <w:color w:val="000000"/>
                <w:w w:val="120"/>
                <w:sz w:val="24"/>
                <w:szCs w:val="24"/>
              </w:rPr>
              <w:t>).</w:t>
            </w:r>
            <w:r>
              <w:rPr>
                <w:rFonts w:ascii="Times New Roman" w:eastAsia="Times New Roman" w:hAnsi="Times New Roman" w:cs="Times New Roman"/>
                <w:color w:val="000000"/>
                <w:w w:val="115"/>
                <w:sz w:val="24"/>
                <w:szCs w:val="24"/>
              </w:rPr>
              <w:t xml:space="preserve"> </w:t>
            </w:r>
          </w:p>
          <w:p w:rsidR="007F3897" w:rsidRDefault="007F3897" w:rsidP="009203B4">
            <w:pPr>
              <w:tabs>
                <w:tab w:val="left" w:pos="567"/>
              </w:tabs>
              <w:spacing w:after="0" w:line="240" w:lineRule="auto"/>
              <w:ind w:right="-39" w:firstLine="23"/>
              <w:rPr>
                <w:rFonts w:ascii="Times New Roman" w:eastAsia="Times New Roman" w:hAnsi="Times New Roman" w:cs="Times New Roman"/>
                <w:w w:val="120"/>
                <w:sz w:val="24"/>
                <w:szCs w:val="24"/>
              </w:rPr>
            </w:pPr>
            <w:proofErr w:type="spellStart"/>
            <w:r>
              <w:rPr>
                <w:rFonts w:ascii="Times New Roman" w:eastAsia="Times New Roman" w:hAnsi="Times New Roman" w:cs="Times New Roman"/>
                <w:w w:val="120"/>
                <w:sz w:val="24"/>
                <w:szCs w:val="24"/>
              </w:rPr>
              <w:t>Ойлайар</w:t>
            </w:r>
            <w:proofErr w:type="spellEnd"/>
            <w:r>
              <w:rPr>
                <w:rFonts w:ascii="Times New Roman" w:eastAsia="Times New Roman" w:hAnsi="Times New Roman" w:cs="Times New Roman"/>
                <w:w w:val="120"/>
                <w:sz w:val="24"/>
                <w:szCs w:val="24"/>
              </w:rPr>
              <w:t xml:space="preserve"> </w:t>
            </w:r>
            <w:proofErr w:type="spellStart"/>
            <w:r>
              <w:rPr>
                <w:rFonts w:ascii="Times New Roman" w:eastAsia="Times New Roman" w:hAnsi="Times New Roman" w:cs="Times New Roman"/>
                <w:w w:val="120"/>
                <w:sz w:val="24"/>
                <w:szCs w:val="24"/>
              </w:rPr>
              <w:t>къамелан</w:t>
            </w:r>
            <w:proofErr w:type="spellEnd"/>
            <w:r>
              <w:rPr>
                <w:rFonts w:ascii="Times New Roman" w:eastAsia="Times New Roman" w:hAnsi="Times New Roman" w:cs="Times New Roman"/>
                <w:color w:val="000000"/>
                <w:w w:val="115"/>
                <w:sz w:val="24"/>
                <w:szCs w:val="24"/>
              </w:rPr>
              <w:t xml:space="preserve"> </w:t>
            </w:r>
            <w:proofErr w:type="spellStart"/>
            <w:r>
              <w:rPr>
                <w:rFonts w:ascii="Times New Roman" w:eastAsia="Times New Roman" w:hAnsi="Times New Roman" w:cs="Times New Roman"/>
                <w:w w:val="120"/>
                <w:sz w:val="24"/>
                <w:szCs w:val="24"/>
              </w:rPr>
              <w:t>функциональни-маьIнин</w:t>
            </w:r>
            <w:proofErr w:type="spellEnd"/>
            <w:r>
              <w:rPr>
                <w:rFonts w:ascii="Times New Roman" w:eastAsia="Times New Roman" w:hAnsi="Times New Roman" w:cs="Times New Roman"/>
                <w:w w:val="120"/>
                <w:sz w:val="24"/>
                <w:szCs w:val="24"/>
              </w:rPr>
              <w:t xml:space="preserve"> </w:t>
            </w:r>
            <w:proofErr w:type="spellStart"/>
            <w:r>
              <w:rPr>
                <w:rFonts w:ascii="Times New Roman" w:eastAsia="Times New Roman" w:hAnsi="Times New Roman" w:cs="Times New Roman"/>
                <w:w w:val="120"/>
                <w:sz w:val="24"/>
                <w:szCs w:val="24"/>
              </w:rPr>
              <w:t>тайпа</w:t>
            </w:r>
            <w:proofErr w:type="spellEnd"/>
            <w:r>
              <w:rPr>
                <w:rFonts w:ascii="Times New Roman" w:eastAsia="Times New Roman" w:hAnsi="Times New Roman" w:cs="Times New Roman"/>
                <w:w w:val="120"/>
                <w:sz w:val="24"/>
                <w:szCs w:val="24"/>
              </w:rPr>
              <w:t xml:space="preserve"> </w:t>
            </w:r>
            <w:proofErr w:type="spellStart"/>
            <w:r>
              <w:rPr>
                <w:rFonts w:ascii="Times New Roman" w:eastAsia="Times New Roman" w:hAnsi="Times New Roman" w:cs="Times New Roman"/>
                <w:w w:val="120"/>
                <w:sz w:val="24"/>
                <w:szCs w:val="24"/>
              </w:rPr>
              <w:t>санна</w:t>
            </w:r>
            <w:proofErr w:type="spellEnd"/>
            <w:r>
              <w:rPr>
                <w:rFonts w:ascii="Times New Roman" w:eastAsia="Times New Roman" w:hAnsi="Times New Roman" w:cs="Times New Roman"/>
                <w:color w:val="000000"/>
                <w:w w:val="120"/>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color w:val="000000"/>
                <w:w w:val="120"/>
                <w:sz w:val="24"/>
                <w:szCs w:val="24"/>
              </w:rPr>
            </w:pPr>
            <w:proofErr w:type="spellStart"/>
            <w:r>
              <w:rPr>
                <w:rFonts w:ascii="Times New Roman" w:eastAsia="Times New Roman" w:hAnsi="Times New Roman" w:cs="Times New Roman"/>
                <w:color w:val="000000"/>
                <w:w w:val="120"/>
                <w:sz w:val="24"/>
                <w:szCs w:val="24"/>
              </w:rPr>
              <w:t>Текстан</w:t>
            </w:r>
            <w:proofErr w:type="spellEnd"/>
            <w:r>
              <w:rPr>
                <w:rFonts w:ascii="Times New Roman" w:eastAsia="Times New Roman" w:hAnsi="Times New Roman" w:cs="Times New Roman"/>
                <w:color w:val="000000"/>
                <w:w w:val="115"/>
                <w:sz w:val="24"/>
                <w:szCs w:val="24"/>
              </w:rPr>
              <w:t xml:space="preserve"> </w:t>
            </w:r>
            <w:proofErr w:type="spellStart"/>
            <w:r>
              <w:rPr>
                <w:rFonts w:ascii="Times New Roman" w:eastAsia="Times New Roman" w:hAnsi="Times New Roman" w:cs="Times New Roman"/>
                <w:color w:val="000000"/>
                <w:w w:val="120"/>
                <w:sz w:val="24"/>
                <w:szCs w:val="24"/>
              </w:rPr>
              <w:t>хаамаш</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хийцар</w:t>
            </w:r>
            <w:proofErr w:type="spellEnd"/>
            <w:r>
              <w:rPr>
                <w:rFonts w:ascii="Times New Roman" w:eastAsia="Times New Roman" w:hAnsi="Times New Roman" w:cs="Times New Roman"/>
                <w:color w:val="000000"/>
                <w:w w:val="120"/>
                <w:sz w:val="24"/>
                <w:szCs w:val="24"/>
              </w:rPr>
              <w:t>.</w:t>
            </w:r>
          </w:p>
          <w:p w:rsidR="007F3897" w:rsidRDefault="007F3897" w:rsidP="009203B4">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color w:val="000000"/>
                <w:w w:val="120"/>
                <w:sz w:val="24"/>
                <w:szCs w:val="24"/>
              </w:rPr>
              <w:t>Текстан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маьӀнин</w:t>
            </w:r>
            <w:proofErr w:type="spellEnd"/>
            <w:r>
              <w:rPr>
                <w:rFonts w:ascii="Times New Roman" w:eastAsia="Times New Roman" w:hAnsi="Times New Roman" w:cs="Times New Roman"/>
                <w:color w:val="000000"/>
                <w:w w:val="120"/>
                <w:sz w:val="24"/>
                <w:szCs w:val="24"/>
              </w:rPr>
              <w:t xml:space="preserve"> анализ</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color w:val="000000"/>
                <w:w w:val="120"/>
                <w:sz w:val="24"/>
                <w:szCs w:val="24"/>
              </w:rPr>
              <w:t>Къамелан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стилаш</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lastRenderedPageBreak/>
              <w:t>Дакъа</w:t>
            </w:r>
            <w:proofErr w:type="spellEnd"/>
            <w:r>
              <w:rPr>
                <w:rFonts w:ascii="Times New Roman" w:eastAsia="Times New Roman" w:hAnsi="Times New Roman" w:cs="Times New Roman"/>
                <w:b/>
                <w:sz w:val="24"/>
                <w:szCs w:val="24"/>
                <w:lang w:eastAsia="ru-RU"/>
              </w:rPr>
              <w:t xml:space="preserve"> 6</w:t>
            </w:r>
            <w:r>
              <w:rPr>
                <w:rFonts w:ascii="Times New Roman" w:eastAsia="Times New Roman" w:hAnsi="Times New Roman" w:cs="Times New Roman"/>
                <w:b/>
                <w:sz w:val="24"/>
                <w:szCs w:val="24"/>
                <w:lang w:eastAsia="ru-RU"/>
              </w:rPr>
              <w:softHyphen/>
              <w:t>. МОРФОЛОГИ. КЪАМЕЛАН ОЬЗДАНГАЛЛА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tabs>
                <w:tab w:val="left" w:pos="567"/>
              </w:tabs>
              <w:spacing w:after="0" w:line="240" w:lineRule="auto"/>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Морфологи </w:t>
            </w:r>
            <w:proofErr w:type="spellStart"/>
            <w:r>
              <w:rPr>
                <w:rFonts w:ascii="Times New Roman" w:eastAsia="Times New Roman" w:hAnsi="Times New Roman" w:cs="Times New Roman"/>
                <w:color w:val="000000"/>
                <w:w w:val="120"/>
                <w:sz w:val="24"/>
                <w:szCs w:val="24"/>
              </w:rPr>
              <w:t>меттан</w:t>
            </w:r>
            <w:proofErr w:type="spellEnd"/>
            <w:r>
              <w:rPr>
                <w:rFonts w:ascii="Times New Roman" w:eastAsia="Times New Roman" w:hAnsi="Times New Roman" w:cs="Times New Roman"/>
                <w:color w:val="000000"/>
                <w:w w:val="115"/>
                <w:sz w:val="24"/>
                <w:szCs w:val="24"/>
              </w:rPr>
              <w:t xml:space="preserve"> </w:t>
            </w:r>
            <w:proofErr w:type="spellStart"/>
            <w:r>
              <w:rPr>
                <w:rFonts w:ascii="Times New Roman" w:eastAsia="Times New Roman" w:hAnsi="Times New Roman" w:cs="Times New Roman"/>
                <w:color w:val="000000"/>
                <w:w w:val="120"/>
                <w:sz w:val="24"/>
                <w:szCs w:val="24"/>
              </w:rPr>
              <w:t>Iилманан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дакъа</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санна</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жамIдар</w:t>
            </w:r>
            <w:proofErr w:type="spellEnd"/>
            <w:r>
              <w:rPr>
                <w:rFonts w:ascii="Times New Roman" w:eastAsia="Times New Roman" w:hAnsi="Times New Roman" w:cs="Times New Roman"/>
                <w:color w:val="000000"/>
                <w:w w:val="120"/>
                <w:sz w:val="24"/>
                <w:szCs w:val="24"/>
              </w:rPr>
              <w:t>)</w:t>
            </w:r>
          </w:p>
          <w:p w:rsidR="007F3897" w:rsidRDefault="007F3897" w:rsidP="009203B4">
            <w:pPr>
              <w:spacing w:after="0" w:line="240" w:lineRule="auto"/>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Хандош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Причасти </w:t>
            </w:r>
            <w:proofErr w:type="spellStart"/>
            <w:r>
              <w:rPr>
                <w:rFonts w:ascii="Times New Roman" w:eastAsia="Times New Roman" w:hAnsi="Times New Roman" w:cs="Times New Roman"/>
                <w:color w:val="000000"/>
                <w:spacing w:val="-9"/>
                <w:w w:val="120"/>
                <w:sz w:val="24"/>
                <w:szCs w:val="24"/>
              </w:rPr>
              <w:t>хандешан</w:t>
            </w:r>
            <w:proofErr w:type="spellEnd"/>
            <w:r>
              <w:rPr>
                <w:rFonts w:ascii="Times New Roman" w:eastAsia="Times New Roman" w:hAnsi="Times New Roman" w:cs="Times New Roman"/>
                <w:color w:val="000000"/>
                <w:spacing w:val="-9"/>
                <w:w w:val="120"/>
                <w:sz w:val="24"/>
                <w:szCs w:val="24"/>
              </w:rPr>
              <w:t xml:space="preserve"> </w:t>
            </w:r>
            <w:proofErr w:type="spellStart"/>
            <w:r>
              <w:rPr>
                <w:rFonts w:ascii="Times New Roman" w:eastAsia="Times New Roman" w:hAnsi="Times New Roman" w:cs="Times New Roman"/>
                <w:color w:val="000000"/>
                <w:w w:val="120"/>
                <w:sz w:val="24"/>
                <w:szCs w:val="24"/>
              </w:rPr>
              <w:t>кеп</w:t>
            </w:r>
            <w:proofErr w:type="spellEnd"/>
            <w:r>
              <w:rPr>
                <w:rFonts w:ascii="Times New Roman" w:eastAsia="Times New Roman" w:hAnsi="Times New Roman" w:cs="Times New Roman"/>
                <w:color w:val="000000"/>
                <w:spacing w:val="-9"/>
                <w:w w:val="120"/>
                <w:sz w:val="24"/>
                <w:szCs w:val="24"/>
              </w:rPr>
              <w:t xml:space="preserve"> </w:t>
            </w:r>
            <w:proofErr w:type="spellStart"/>
            <w:r>
              <w:rPr>
                <w:rFonts w:ascii="Times New Roman" w:eastAsia="Times New Roman" w:hAnsi="Times New Roman" w:cs="Times New Roman"/>
                <w:color w:val="000000"/>
                <w:w w:val="120"/>
                <w:sz w:val="24"/>
                <w:szCs w:val="24"/>
              </w:rPr>
              <w:t>санна</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color w:val="000000"/>
                <w:w w:val="120"/>
                <w:sz w:val="24"/>
                <w:szCs w:val="24"/>
              </w:rPr>
            </w:pPr>
            <w:proofErr w:type="spellStart"/>
            <w:r>
              <w:rPr>
                <w:rFonts w:ascii="Times New Roman" w:eastAsia="Times New Roman" w:hAnsi="Times New Roman" w:cs="Times New Roman"/>
                <w:color w:val="000000"/>
                <w:w w:val="120"/>
                <w:sz w:val="24"/>
                <w:szCs w:val="24"/>
              </w:rPr>
              <w:t>Деепричасти</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spacing w:val="-9"/>
                <w:w w:val="120"/>
                <w:sz w:val="24"/>
                <w:szCs w:val="24"/>
              </w:rPr>
              <w:t>хандешан</w:t>
            </w:r>
            <w:proofErr w:type="spellEnd"/>
            <w:r>
              <w:rPr>
                <w:rFonts w:ascii="Times New Roman" w:eastAsia="Times New Roman" w:hAnsi="Times New Roman" w:cs="Times New Roman"/>
                <w:color w:val="000000"/>
                <w:spacing w:val="-9"/>
                <w:w w:val="120"/>
                <w:sz w:val="24"/>
                <w:szCs w:val="24"/>
              </w:rPr>
              <w:t xml:space="preserve"> </w:t>
            </w:r>
            <w:proofErr w:type="spellStart"/>
            <w:r>
              <w:rPr>
                <w:rFonts w:ascii="Times New Roman" w:eastAsia="Times New Roman" w:hAnsi="Times New Roman" w:cs="Times New Roman"/>
                <w:color w:val="000000"/>
                <w:w w:val="120"/>
                <w:sz w:val="24"/>
                <w:szCs w:val="24"/>
              </w:rPr>
              <w:t>кеп</w:t>
            </w:r>
            <w:proofErr w:type="spellEnd"/>
            <w:r>
              <w:rPr>
                <w:rFonts w:ascii="Times New Roman" w:eastAsia="Times New Roman" w:hAnsi="Times New Roman" w:cs="Times New Roman"/>
                <w:color w:val="000000"/>
                <w:spacing w:val="-9"/>
                <w:w w:val="120"/>
                <w:sz w:val="24"/>
                <w:szCs w:val="24"/>
              </w:rPr>
              <w:t xml:space="preserve"> </w:t>
            </w:r>
            <w:proofErr w:type="spellStart"/>
            <w:r>
              <w:rPr>
                <w:rFonts w:ascii="Times New Roman" w:eastAsia="Times New Roman" w:hAnsi="Times New Roman" w:cs="Times New Roman"/>
                <w:color w:val="000000"/>
                <w:w w:val="120"/>
                <w:sz w:val="24"/>
                <w:szCs w:val="24"/>
              </w:rPr>
              <w:t>санна</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Масдар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6.6</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Куцдош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color w:val="000000"/>
                <w:w w:val="120"/>
                <w:sz w:val="24"/>
                <w:szCs w:val="24"/>
              </w:rPr>
            </w:pPr>
            <w:proofErr w:type="spellStart"/>
            <w:r>
              <w:rPr>
                <w:rFonts w:ascii="Times New Roman" w:eastAsia="Times New Roman" w:hAnsi="Times New Roman" w:cs="Times New Roman"/>
                <w:color w:val="000000"/>
                <w:w w:val="120"/>
                <w:sz w:val="24"/>
                <w:szCs w:val="24"/>
              </w:rPr>
              <w:t>ГIуллакхан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color w:val="000000"/>
                <w:w w:val="120"/>
                <w:sz w:val="24"/>
                <w:szCs w:val="24"/>
              </w:rPr>
              <w:t>къамелан</w:t>
            </w:r>
            <w:proofErr w:type="spellEnd"/>
            <w:r>
              <w:rPr>
                <w:rFonts w:ascii="Times New Roman" w:eastAsia="Times New Roman" w:hAnsi="Times New Roman" w:cs="Times New Roman"/>
                <w:color w:val="000000"/>
                <w:w w:val="120"/>
                <w:sz w:val="24"/>
                <w:szCs w:val="24"/>
              </w:rPr>
              <w:t xml:space="preserve"> </w:t>
            </w:r>
            <w:proofErr w:type="spellStart"/>
            <w:r>
              <w:rPr>
                <w:rFonts w:ascii="Times New Roman" w:eastAsia="Times New Roman" w:hAnsi="Times New Roman" w:cs="Times New Roman"/>
                <w:w w:val="120"/>
                <w:sz w:val="24"/>
                <w:szCs w:val="24"/>
              </w:rPr>
              <w:t>дакъош</w:t>
            </w:r>
            <w:proofErr w:type="spellEnd"/>
            <w:r>
              <w:rPr>
                <w:rFonts w:ascii="Times New Roman" w:eastAsia="Times New Roman" w:hAnsi="Times New Roman" w:cs="Times New Roman"/>
                <w:w w:val="120"/>
                <w:sz w:val="24"/>
                <w:szCs w:val="24"/>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ДештӀаьхье</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Хуттург</w:t>
            </w:r>
            <w:proofErr w:type="spellEnd"/>
            <w:r>
              <w:rPr>
                <w:rFonts w:ascii="Times New Roman" w:eastAsia="Times New Roman" w:hAnsi="Times New Roman" w:cs="Times New Roman"/>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w w:val="120"/>
                <w:sz w:val="24"/>
                <w:szCs w:val="24"/>
              </w:rPr>
              <w:t>Дакъалг</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color w:val="000000" w:themeColor="text1"/>
                <w:w w:val="120"/>
                <w:sz w:val="24"/>
                <w:szCs w:val="24"/>
              </w:rPr>
            </w:pPr>
            <w:proofErr w:type="spellStart"/>
            <w:r>
              <w:rPr>
                <w:rFonts w:ascii="Times New Roman" w:eastAsia="Times New Roman" w:hAnsi="Times New Roman" w:cs="Times New Roman"/>
                <w:color w:val="000000" w:themeColor="text1"/>
                <w:w w:val="120"/>
                <w:sz w:val="24"/>
                <w:szCs w:val="24"/>
              </w:rPr>
              <w:t>Айдардош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7.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 xml:space="preserve"> </w:t>
            </w:r>
            <w:proofErr w:type="spellStart"/>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дар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8.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Сочинени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Изложени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Талламан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белхаш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Программин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сахьтийн</w:t>
            </w:r>
            <w:proofErr w:type="spellEnd"/>
            <w:r>
              <w:rPr>
                <w:rFonts w:ascii="Times New Roman" w:eastAsia="Times New Roman" w:hAnsi="Times New Roman" w:cs="Times New Roman"/>
                <w:sz w:val="24"/>
                <w:szCs w:val="24"/>
                <w:lang w:eastAsia="ru-RU"/>
              </w:rPr>
              <w:t xml:space="preserve">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bl>
    <w:p w:rsidR="007F3897" w:rsidRDefault="007F3897" w:rsidP="007F3897">
      <w:pPr>
        <w:rPr>
          <w:rFonts w:ascii="Times New Roman" w:hAnsi="Times New Roman" w:cs="Times New Roman"/>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F3897" w:rsidRDefault="007F3897" w:rsidP="007F3897">
      <w:pPr>
        <w:widowControl w:val="0"/>
        <w:autoSpaceDE w:val="0"/>
        <w:autoSpaceDN w:val="0"/>
        <w:spacing w:after="0" w:line="233" w:lineRule="exact"/>
        <w:jc w:val="center"/>
        <w:rPr>
          <w:rFonts w:ascii="Times New Roman" w:eastAsia="Cambria" w:hAnsi="Times New Roman" w:cs="Times New Roman"/>
          <w:w w:val="110"/>
          <w:sz w:val="28"/>
          <w:szCs w:val="28"/>
        </w:rPr>
      </w:pPr>
    </w:p>
    <w:p w:rsidR="007F3897" w:rsidRDefault="007F3897" w:rsidP="007F3897">
      <w:pPr>
        <w:pStyle w:val="a3"/>
        <w:widowControl w:val="0"/>
        <w:numPr>
          <w:ilvl w:val="0"/>
          <w:numId w:val="34"/>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F3897" w:rsidRDefault="007F3897" w:rsidP="007F3897">
      <w:pPr>
        <w:spacing w:after="0" w:line="240" w:lineRule="auto"/>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tbl>
      <w:tblPr>
        <w:tblW w:w="10348"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4818"/>
        <w:gridCol w:w="993"/>
        <w:gridCol w:w="850"/>
        <w:gridCol w:w="1134"/>
        <w:gridCol w:w="1843"/>
      </w:tblGrid>
      <w:tr w:rsidR="007F3897" w:rsidTr="009203B4">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Программин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дакъойн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темийн</w:t>
            </w:r>
            <w:proofErr w:type="spellEnd"/>
            <w:r>
              <w:rPr>
                <w:rFonts w:ascii="Times New Roman" w:eastAsia="Times New Roman" w:hAnsi="Times New Roman" w:cs="Times New Roman"/>
                <w:b/>
                <w:bCs/>
                <w:sz w:val="24"/>
                <w:szCs w:val="24"/>
                <w:lang w:eastAsia="ru-RU"/>
              </w:rPr>
              <w:t xml:space="preserve"> а </w:t>
            </w:r>
            <w:proofErr w:type="spellStart"/>
            <w:r>
              <w:rPr>
                <w:rFonts w:ascii="Times New Roman" w:eastAsia="Times New Roman" w:hAnsi="Times New Roman" w:cs="Times New Roman"/>
                <w:b/>
                <w:bCs/>
                <w:sz w:val="24"/>
                <w:szCs w:val="24"/>
                <w:lang w:eastAsia="ru-RU"/>
              </w:rPr>
              <w:t>цӀераш</w:t>
            </w:r>
            <w:proofErr w:type="spellEnd"/>
          </w:p>
        </w:tc>
        <w:tc>
          <w:tcPr>
            <w:tcW w:w="297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Сахьтийн</w:t>
            </w:r>
            <w:proofErr w:type="spellEnd"/>
            <w:r>
              <w:rPr>
                <w:rFonts w:ascii="Times New Roman" w:eastAsia="Times New Roman" w:hAnsi="Times New Roman" w:cs="Times New Roman"/>
                <w:b/>
                <w:bCs/>
                <w:sz w:val="24"/>
                <w:szCs w:val="24"/>
                <w:lang w:eastAsia="ru-RU"/>
              </w:rPr>
              <w:t xml:space="preserve"> барам</w:t>
            </w:r>
          </w:p>
        </w:tc>
        <w:tc>
          <w:tcPr>
            <w:tcW w:w="184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Электронни</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дешаран</w:t>
            </w:r>
            <w:proofErr w:type="spellEnd"/>
            <w:r>
              <w:rPr>
                <w:rFonts w:ascii="Times New Roman" w:eastAsia="Times New Roman" w:hAnsi="Times New Roman" w:cs="Times New Roman"/>
                <w:b/>
                <w:bCs/>
                <w:sz w:val="24"/>
                <w:szCs w:val="24"/>
                <w:lang w:eastAsia="ru-RU"/>
              </w:rPr>
              <w:t xml:space="preserve"> ресурс</w:t>
            </w:r>
          </w:p>
        </w:tc>
      </w:tr>
      <w:tr w:rsidR="007F3897" w:rsidTr="009203B4">
        <w:trPr>
          <w:cantSplit/>
          <w:trHeight w:val="78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Декъан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сахьташ</w:t>
            </w:r>
            <w:proofErr w:type="spellEnd"/>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Талламан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Кхоллараллин</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белхаш</w:t>
            </w:r>
            <w:proofErr w:type="spellEnd"/>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cantSplit/>
          <w:trHeight w:val="336"/>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0"/>
                <w:szCs w:val="20"/>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F3897" w:rsidRDefault="007F3897" w:rsidP="009203B4">
            <w:pPr>
              <w:spacing w:after="0" w:line="240" w:lineRule="auto"/>
              <w:ind w:left="113" w:right="113"/>
              <w:rPr>
                <w:rFonts w:ascii="Times New Roman" w:eastAsia="Times New Roman" w:hAnsi="Times New Roman" w:cs="Times New Roman"/>
                <w:b/>
                <w:bCs/>
                <w:sz w:val="20"/>
                <w:szCs w:val="20"/>
                <w:lang w:eastAsia="ru-RU"/>
              </w:rPr>
            </w:pPr>
          </w:p>
        </w:tc>
        <w:tc>
          <w:tcPr>
            <w:tcW w:w="18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trHeight w:val="108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rPr>
          <w:trHeight w:val="85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both"/>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Нохчийн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мотт</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Кавказан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кхечу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къаьмнийн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меттанашна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йукъахь</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left="-90"/>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right="-108"/>
              <w:rPr>
                <w:rFonts w:ascii="Times New Roman" w:eastAsia="Cambria" w:hAnsi="Times New Roman"/>
                <w:w w:val="110"/>
                <w:sz w:val="24"/>
              </w:rPr>
            </w:pPr>
            <w:proofErr w:type="spellStart"/>
            <w:r>
              <w:rPr>
                <w:rFonts w:ascii="Times New Roman" w:eastAsia="Cambria" w:hAnsi="Times New Roman"/>
                <w:w w:val="110"/>
                <w:sz w:val="24"/>
              </w:rPr>
              <w:t>Къамелан</w:t>
            </w:r>
            <w:proofErr w:type="spellEnd"/>
            <w:r>
              <w:rPr>
                <w:rFonts w:ascii="Times New Roman" w:eastAsia="Cambria" w:hAnsi="Times New Roman"/>
                <w:w w:val="110"/>
                <w:sz w:val="24"/>
              </w:rPr>
              <w:t xml:space="preserve"> </w:t>
            </w:r>
            <w:proofErr w:type="spellStart"/>
            <w:r>
              <w:rPr>
                <w:rFonts w:ascii="Times New Roman" w:eastAsia="Cambria" w:hAnsi="Times New Roman"/>
                <w:w w:val="110"/>
                <w:sz w:val="24"/>
              </w:rPr>
              <w:t>тайпанаш</w:t>
            </w:r>
            <w:proofErr w:type="spellEnd"/>
            <w:r>
              <w:rPr>
                <w:rFonts w:ascii="Times New Roman" w:eastAsia="Cambria" w:hAnsi="Times New Roman"/>
                <w:w w:val="110"/>
                <w:sz w:val="24"/>
              </w:rPr>
              <w:t>.</w:t>
            </w:r>
            <w:r>
              <w:rPr>
                <w:rFonts w:ascii="Times New Roman" w:eastAsia="Cambria" w:hAnsi="Times New Roman"/>
                <w:spacing w:val="1"/>
                <w:w w:val="110"/>
                <w:sz w:val="24"/>
              </w:rPr>
              <w:t xml:space="preserve"> </w:t>
            </w:r>
            <w:proofErr w:type="gramStart"/>
            <w:r>
              <w:rPr>
                <w:rFonts w:ascii="Times New Roman" w:eastAsia="Cambria" w:hAnsi="Times New Roman"/>
                <w:w w:val="110"/>
                <w:sz w:val="24"/>
              </w:rPr>
              <w:t>Монолог</w:t>
            </w:r>
            <w:proofErr w:type="gramEnd"/>
            <w:r>
              <w:rPr>
                <w:rFonts w:ascii="Times New Roman" w:eastAsia="Cambria" w:hAnsi="Times New Roman"/>
                <w:spacing w:val="25"/>
                <w:w w:val="110"/>
                <w:sz w:val="24"/>
              </w:rPr>
              <w:t xml:space="preserve"> </w:t>
            </w:r>
            <w:r>
              <w:rPr>
                <w:rFonts w:ascii="Times New Roman" w:eastAsia="Cambria" w:hAnsi="Times New Roman"/>
                <w:w w:val="110"/>
                <w:sz w:val="24"/>
              </w:rPr>
              <w:t>а,</w:t>
            </w:r>
            <w:r>
              <w:rPr>
                <w:rFonts w:ascii="Times New Roman" w:eastAsia="Cambria" w:hAnsi="Times New Roman"/>
                <w:spacing w:val="26"/>
                <w:w w:val="110"/>
                <w:sz w:val="24"/>
              </w:rPr>
              <w:t xml:space="preserve"> </w:t>
            </w:r>
            <w:r>
              <w:rPr>
                <w:rFonts w:ascii="Times New Roman" w:eastAsia="Cambria" w:hAnsi="Times New Roman"/>
                <w:w w:val="110"/>
                <w:sz w:val="24"/>
              </w:rPr>
              <w:t>диалог а.</w:t>
            </w:r>
            <w:r>
              <w:rPr>
                <w:rFonts w:ascii="Times New Roman" w:eastAsia="Cambria" w:hAnsi="Times New Roman"/>
                <w:spacing w:val="-41"/>
                <w:w w:val="110"/>
                <w:sz w:val="24"/>
              </w:rPr>
              <w:t xml:space="preserve"> </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Cambria" w:hAnsi="Times New Roman"/>
                <w:w w:val="110"/>
                <w:sz w:val="24"/>
              </w:rPr>
              <w:t>Церан</w:t>
            </w:r>
            <w:proofErr w:type="spellEnd"/>
            <w:r>
              <w:rPr>
                <w:rFonts w:ascii="Times New Roman" w:eastAsia="Cambria" w:hAnsi="Times New Roman"/>
                <w:w w:val="110"/>
                <w:sz w:val="24"/>
              </w:rPr>
              <w:t xml:space="preserve"> </w:t>
            </w:r>
            <w:proofErr w:type="spellStart"/>
            <w:r>
              <w:rPr>
                <w:rFonts w:ascii="Times New Roman" w:eastAsia="Cambria" w:hAnsi="Times New Roman"/>
                <w:w w:val="110"/>
                <w:sz w:val="24"/>
              </w:rPr>
              <w:t>тайпанаш</w:t>
            </w:r>
            <w:proofErr w:type="spellEnd"/>
            <w:r>
              <w:rPr>
                <w:rFonts w:ascii="Times New Roman" w:eastAsia="Times New Roman" w:hAnsi="Times New Roman" w:cs="Times New Roman"/>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Дакъа</w:t>
            </w:r>
            <w:proofErr w:type="spellEnd"/>
            <w:r>
              <w:rPr>
                <w:rFonts w:ascii="Times New Roman" w:eastAsia="Times New Roman" w:hAnsi="Times New Roman" w:cs="Times New Roman"/>
                <w:b/>
                <w:bCs/>
                <w:sz w:val="24"/>
                <w:szCs w:val="24"/>
                <w:lang w:eastAsia="ru-RU"/>
              </w:rPr>
              <w:t xml:space="preserve">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trHeight w:val="105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firstLine="45"/>
              <w:rPr>
                <w:rFonts w:ascii="Times New Roman" w:eastAsia="Times New Roman" w:hAnsi="Times New Roman"/>
                <w:spacing w:val="-1"/>
                <w:w w:val="120"/>
                <w:sz w:val="24"/>
                <w:szCs w:val="28"/>
              </w:rPr>
            </w:pPr>
            <w:proofErr w:type="gramStart"/>
            <w:r>
              <w:rPr>
                <w:rFonts w:ascii="Times New Roman" w:eastAsia="Times New Roman" w:hAnsi="Times New Roman"/>
                <w:spacing w:val="-1"/>
                <w:w w:val="120"/>
                <w:sz w:val="24"/>
                <w:szCs w:val="28"/>
              </w:rPr>
              <w:t>Текст</w:t>
            </w:r>
            <w:proofErr w:type="gramEnd"/>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а</w:t>
            </w:r>
            <w:r>
              <w:rPr>
                <w:rFonts w:ascii="Times New Roman" w:eastAsia="Times New Roman" w:hAnsi="Times New Roman"/>
                <w:w w:val="115"/>
                <w:sz w:val="24"/>
                <w:szCs w:val="28"/>
              </w:rPr>
              <w:t xml:space="preserve">, </w:t>
            </w:r>
            <w:proofErr w:type="spellStart"/>
            <w:r>
              <w:rPr>
                <w:rFonts w:ascii="Times New Roman" w:eastAsia="Times New Roman" w:hAnsi="Times New Roman"/>
                <w:spacing w:val="-1"/>
                <w:w w:val="120"/>
                <w:sz w:val="24"/>
                <w:szCs w:val="28"/>
              </w:rPr>
              <w:t>цуьнан</w:t>
            </w:r>
            <w:proofErr w:type="spellEnd"/>
            <w:r>
              <w:rPr>
                <w:rFonts w:ascii="Times New Roman" w:eastAsia="Times New Roman" w:hAnsi="Times New Roman"/>
                <w:spacing w:val="-1"/>
                <w:w w:val="120"/>
                <w:sz w:val="24"/>
                <w:szCs w:val="28"/>
              </w:rPr>
              <w:t xml:space="preserve"> </w:t>
            </w:r>
            <w:proofErr w:type="spellStart"/>
            <w:r>
              <w:rPr>
                <w:rFonts w:ascii="Times New Roman" w:eastAsia="Times New Roman" w:hAnsi="Times New Roman"/>
                <w:spacing w:val="-1"/>
                <w:w w:val="120"/>
                <w:sz w:val="24"/>
                <w:szCs w:val="28"/>
              </w:rPr>
              <w:t>коьрта</w:t>
            </w:r>
            <w:proofErr w:type="spellEnd"/>
            <w:r>
              <w:rPr>
                <w:rFonts w:ascii="Times New Roman" w:eastAsia="Times New Roman" w:hAnsi="Times New Roman"/>
                <w:spacing w:val="-1"/>
                <w:w w:val="120"/>
                <w:sz w:val="24"/>
                <w:szCs w:val="28"/>
              </w:rPr>
              <w:t xml:space="preserve"> </w:t>
            </w:r>
            <w:proofErr w:type="spellStart"/>
            <w:r>
              <w:rPr>
                <w:rFonts w:ascii="Times New Roman" w:eastAsia="Times New Roman" w:hAnsi="Times New Roman"/>
                <w:spacing w:val="-1"/>
                <w:w w:val="120"/>
                <w:sz w:val="24"/>
                <w:szCs w:val="28"/>
              </w:rPr>
              <w:t>билгалонаш</w:t>
            </w:r>
            <w:proofErr w:type="spellEnd"/>
            <w:r>
              <w:rPr>
                <w:rFonts w:ascii="Times New Roman" w:eastAsia="Times New Roman" w:hAnsi="Times New Roman"/>
                <w:spacing w:val="-1"/>
                <w:w w:val="120"/>
                <w:sz w:val="24"/>
                <w:szCs w:val="28"/>
              </w:rPr>
              <w:t xml:space="preserve"> а.</w:t>
            </w:r>
          </w:p>
          <w:p w:rsidR="007F3897" w:rsidRDefault="007F3897" w:rsidP="009203B4">
            <w:pPr>
              <w:spacing w:after="0" w:line="240" w:lineRule="auto"/>
              <w:ind w:right="154" w:firstLine="45"/>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Къамелан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функцинальни</w:t>
            </w:r>
            <w:r>
              <w:rPr>
                <w:rFonts w:ascii="Times New Roman" w:eastAsia="Times New Roman" w:hAnsi="Times New Roman"/>
                <w:w w:val="115"/>
                <w:sz w:val="24"/>
                <w:szCs w:val="28"/>
              </w:rPr>
              <w:t>-</w:t>
            </w:r>
            <w:r>
              <w:rPr>
                <w:rFonts w:ascii="Times New Roman" w:eastAsia="Times New Roman" w:hAnsi="Times New Roman"/>
                <w:w w:val="120"/>
                <w:sz w:val="24"/>
                <w:szCs w:val="28"/>
              </w:rPr>
              <w:t>маьIнин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тайпанаш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firstLine="45"/>
              <w:rPr>
                <w:rFonts w:ascii="Times New Roman" w:eastAsia="Times New Roman" w:hAnsi="Times New Roman"/>
                <w:sz w:val="24"/>
                <w:szCs w:val="28"/>
              </w:rPr>
            </w:pPr>
            <w:proofErr w:type="spellStart"/>
            <w:r>
              <w:rPr>
                <w:rFonts w:ascii="Times New Roman" w:eastAsia="Times New Roman" w:hAnsi="Times New Roman"/>
                <w:spacing w:val="-1"/>
                <w:w w:val="120"/>
                <w:sz w:val="24"/>
                <w:szCs w:val="28"/>
              </w:rPr>
              <w:t>Текстан</w:t>
            </w:r>
            <w:proofErr w:type="spellEnd"/>
            <w:r>
              <w:rPr>
                <w:rFonts w:ascii="Times New Roman" w:eastAsia="Times New Roman" w:hAnsi="Times New Roman"/>
                <w:spacing w:val="-1"/>
                <w:w w:val="120"/>
                <w:sz w:val="24"/>
                <w:szCs w:val="28"/>
              </w:rPr>
              <w:t xml:space="preserve"> </w:t>
            </w:r>
            <w:proofErr w:type="spellStart"/>
            <w:r>
              <w:rPr>
                <w:rFonts w:ascii="Times New Roman" w:eastAsia="Times New Roman" w:hAnsi="Times New Roman"/>
                <w:spacing w:val="-1"/>
                <w:w w:val="120"/>
                <w:sz w:val="24"/>
                <w:szCs w:val="28"/>
              </w:rPr>
              <w:t>маьӀнин</w:t>
            </w:r>
            <w:proofErr w:type="spellEnd"/>
            <w:r>
              <w:rPr>
                <w:rFonts w:ascii="Times New Roman" w:eastAsia="Times New Roman" w:hAnsi="Times New Roman"/>
                <w:spacing w:val="-1"/>
                <w:w w:val="120"/>
                <w:sz w:val="24"/>
                <w:szCs w:val="28"/>
              </w:rPr>
              <w:t xml:space="preserve"> анализ.</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spacing w:val="-1"/>
                <w:w w:val="120"/>
                <w:sz w:val="24"/>
                <w:szCs w:val="28"/>
              </w:rPr>
              <w:t>Текстан</w:t>
            </w:r>
            <w:proofErr w:type="spellEnd"/>
            <w:r>
              <w:rPr>
                <w:rFonts w:ascii="Times New Roman" w:eastAsia="Times New Roman" w:hAnsi="Times New Roman"/>
                <w:spacing w:val="-1"/>
                <w:w w:val="120"/>
                <w:sz w:val="24"/>
                <w:szCs w:val="28"/>
              </w:rPr>
              <w:t xml:space="preserve"> </w:t>
            </w:r>
            <w:proofErr w:type="spellStart"/>
            <w:r>
              <w:rPr>
                <w:rFonts w:ascii="Times New Roman" w:eastAsia="Times New Roman" w:hAnsi="Times New Roman"/>
                <w:spacing w:val="-1"/>
                <w:w w:val="120"/>
                <w:sz w:val="24"/>
                <w:szCs w:val="28"/>
              </w:rPr>
              <w:t>хаамаш</w:t>
            </w:r>
            <w:proofErr w:type="spellEnd"/>
            <w:r>
              <w:rPr>
                <w:rFonts w:ascii="Times New Roman" w:eastAsia="Times New Roman" w:hAnsi="Times New Roman"/>
                <w:spacing w:val="-1"/>
                <w:w w:val="120"/>
                <w:sz w:val="24"/>
                <w:szCs w:val="28"/>
              </w:rPr>
              <w:t xml:space="preserve"> </w:t>
            </w:r>
            <w:proofErr w:type="spellStart"/>
            <w:r>
              <w:rPr>
                <w:rFonts w:ascii="Times New Roman" w:eastAsia="Times New Roman" w:hAnsi="Times New Roman"/>
                <w:spacing w:val="-1"/>
                <w:w w:val="120"/>
                <w:sz w:val="24"/>
                <w:szCs w:val="28"/>
              </w:rPr>
              <w:t>хийцар</w:t>
            </w:r>
            <w:proofErr w:type="spellEnd"/>
            <w:r>
              <w:rPr>
                <w:rFonts w:ascii="Times New Roman" w:eastAsia="Times New Roman" w:hAnsi="Times New Roman" w:cs="Times New Roman"/>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lastRenderedPageBreak/>
              <w:t>Дерриг</w:t>
            </w:r>
            <w:proofErr w:type="spellEnd"/>
            <w:r>
              <w:rPr>
                <w:rFonts w:ascii="Times New Roman" w:eastAsia="Times New Roman" w:hAnsi="Times New Roman" w:cs="Times New Roman"/>
                <w:b/>
                <w:sz w:val="24"/>
                <w:szCs w:val="24"/>
                <w:lang w:eastAsia="ru-RU"/>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tabs>
                <w:tab w:val="left" w:pos="567"/>
              </w:tabs>
              <w:spacing w:after="0" w:line="240" w:lineRule="auto"/>
              <w:ind w:right="155" w:firstLine="45"/>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ГIуллакхан</w:t>
            </w:r>
            <w:proofErr w:type="spellEnd"/>
            <w:r>
              <w:rPr>
                <w:rFonts w:ascii="Times New Roman" w:eastAsia="Times New Roman" w:hAnsi="Times New Roman"/>
                <w:w w:val="115"/>
                <w:sz w:val="24"/>
                <w:szCs w:val="28"/>
              </w:rPr>
              <w:t xml:space="preserve"> </w:t>
            </w:r>
            <w:r>
              <w:rPr>
                <w:rFonts w:ascii="Times New Roman" w:eastAsia="Times New Roman" w:hAnsi="Times New Roman"/>
                <w:w w:val="120"/>
                <w:sz w:val="24"/>
                <w:szCs w:val="28"/>
              </w:rPr>
              <w:t xml:space="preserve">стиль. </w:t>
            </w:r>
            <w:proofErr w:type="spellStart"/>
            <w:r>
              <w:rPr>
                <w:rFonts w:ascii="Times New Roman" w:eastAsia="Times New Roman" w:hAnsi="Times New Roman"/>
                <w:w w:val="120"/>
                <w:sz w:val="24"/>
                <w:szCs w:val="28"/>
              </w:rPr>
              <w:t>ГIуллакхан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стилан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жанраш</w:t>
            </w:r>
            <w:proofErr w:type="spellEnd"/>
            <w:r>
              <w:rPr>
                <w:rFonts w:ascii="Times New Roman" w:eastAsia="Times New Roman" w:hAnsi="Times New Roman"/>
                <w:w w:val="120"/>
                <w:sz w:val="24"/>
                <w:szCs w:val="28"/>
              </w:rPr>
              <w:t>.</w:t>
            </w:r>
          </w:p>
          <w:p w:rsidR="007F3897" w:rsidRDefault="007F3897" w:rsidP="009203B4">
            <w:pPr>
              <w:spacing w:before="51" w:after="0" w:line="240" w:lineRule="auto"/>
              <w:ind w:right="-108"/>
              <w:rPr>
                <w:rFonts w:ascii="Times New Roman" w:eastAsia="Cambria" w:hAnsi="Times New Roman"/>
                <w:w w:val="105"/>
                <w:sz w:val="24"/>
                <w:szCs w:val="18"/>
              </w:rPr>
            </w:pPr>
            <w:proofErr w:type="spellStart"/>
            <w:r>
              <w:rPr>
                <w:rFonts w:ascii="Times New Roman" w:eastAsia="Times New Roman" w:hAnsi="Times New Roman"/>
                <w:w w:val="120"/>
                <w:sz w:val="24"/>
                <w:szCs w:val="28"/>
              </w:rPr>
              <w:t>Iилманан</w:t>
            </w:r>
            <w:proofErr w:type="spellEnd"/>
            <w:r>
              <w:rPr>
                <w:rFonts w:ascii="Times New Roman" w:eastAsia="Times New Roman" w:hAnsi="Times New Roman"/>
                <w:w w:val="120"/>
                <w:sz w:val="24"/>
                <w:szCs w:val="28"/>
              </w:rPr>
              <w:t xml:space="preserve"> стиль.</w:t>
            </w:r>
            <w:r>
              <w:rPr>
                <w:rFonts w:ascii="Times New Roman" w:eastAsia="Cambria" w:hAnsi="Times New Roman"/>
                <w:w w:val="105"/>
                <w:sz w:val="24"/>
                <w:szCs w:val="18"/>
              </w:rPr>
              <w:t xml:space="preserve"> </w:t>
            </w:r>
            <w:proofErr w:type="spellStart"/>
            <w:r>
              <w:rPr>
                <w:rFonts w:ascii="Times New Roman" w:eastAsia="Times New Roman" w:hAnsi="Times New Roman"/>
                <w:w w:val="120"/>
                <w:sz w:val="24"/>
                <w:szCs w:val="28"/>
              </w:rPr>
              <w:t>Iилманан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стилан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жанраш</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6</w:t>
            </w:r>
            <w:r>
              <w:rPr>
                <w:rFonts w:ascii="Times New Roman" w:eastAsia="Times New Roman" w:hAnsi="Times New Roman" w:cs="Times New Roman"/>
                <w:b/>
                <w:sz w:val="24"/>
                <w:szCs w:val="24"/>
                <w:lang w:eastAsia="ru-RU"/>
              </w:rPr>
              <w:softHyphen/>
              <w:t>. СИНТАКСИС. КЪАМЕЛАН ОЬЗДАНГАЛЛА. ПУНКТУАЦИ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b/>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spacing w:val="7"/>
                <w:w w:val="120"/>
                <w:sz w:val="24"/>
                <w:szCs w:val="28"/>
              </w:rPr>
            </w:pPr>
            <w:r>
              <w:rPr>
                <w:rFonts w:ascii="Times New Roman" w:eastAsia="Times New Roman" w:hAnsi="Times New Roman"/>
                <w:w w:val="120"/>
                <w:sz w:val="24"/>
                <w:szCs w:val="28"/>
              </w:rPr>
              <w:t>Синтаксис</w:t>
            </w:r>
            <w:r>
              <w:rPr>
                <w:rFonts w:ascii="Times New Roman" w:eastAsia="Times New Roman" w:hAnsi="Times New Roman"/>
                <w:spacing w:val="7"/>
                <w:w w:val="120"/>
                <w:sz w:val="24"/>
                <w:szCs w:val="28"/>
              </w:rPr>
              <w:t xml:space="preserve"> </w:t>
            </w:r>
            <w:proofErr w:type="spellStart"/>
            <w:r>
              <w:rPr>
                <w:rFonts w:ascii="Times New Roman" w:eastAsia="Times New Roman" w:hAnsi="Times New Roman"/>
                <w:w w:val="120"/>
                <w:sz w:val="24"/>
                <w:szCs w:val="28"/>
              </w:rPr>
              <w:t>лингвистикин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дакъа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санна</w:t>
            </w:r>
            <w:proofErr w:type="spellEnd"/>
            <w:r>
              <w:rPr>
                <w:rFonts w:ascii="Times New Roman" w:eastAsia="Times New Roman" w:hAnsi="Times New Roman"/>
                <w:w w:val="120"/>
                <w:sz w:val="24"/>
                <w:szCs w:val="28"/>
              </w:rPr>
              <w:t>.</w:t>
            </w:r>
          </w:p>
          <w:p w:rsidR="007F3897" w:rsidRDefault="007F3897" w:rsidP="009203B4">
            <w:pPr>
              <w:spacing w:after="0" w:line="240" w:lineRule="auto"/>
              <w:ind w:right="-108"/>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Пунктуаци</w:t>
            </w:r>
            <w:proofErr w:type="spellEnd"/>
            <w:r>
              <w:rPr>
                <w:rFonts w:ascii="Times New Roman" w:eastAsia="Times New Roman" w:hAnsi="Times New Roman"/>
                <w:w w:val="120"/>
                <w:sz w:val="24"/>
                <w:szCs w:val="28"/>
              </w:rPr>
              <w:t>.</w:t>
            </w:r>
            <w:r>
              <w:rPr>
                <w:rFonts w:ascii="Times New Roman" w:eastAsia="Times New Roman" w:hAnsi="Times New Roman"/>
                <w:spacing w:val="11"/>
                <w:w w:val="120"/>
                <w:sz w:val="24"/>
                <w:szCs w:val="28"/>
              </w:rPr>
              <w:t xml:space="preserve"> </w:t>
            </w:r>
            <w:proofErr w:type="spellStart"/>
            <w:r>
              <w:rPr>
                <w:rFonts w:ascii="Times New Roman" w:eastAsia="Times New Roman" w:hAnsi="Times New Roman"/>
                <w:spacing w:val="11"/>
                <w:w w:val="120"/>
                <w:sz w:val="24"/>
                <w:szCs w:val="28"/>
              </w:rPr>
              <w:t>Сацаран</w:t>
            </w:r>
            <w:proofErr w:type="spellEnd"/>
            <w:r>
              <w:rPr>
                <w:rFonts w:ascii="Times New Roman" w:eastAsia="Times New Roman" w:hAnsi="Times New Roman"/>
                <w:spacing w:val="11"/>
                <w:w w:val="120"/>
                <w:sz w:val="24"/>
                <w:szCs w:val="28"/>
              </w:rPr>
              <w:t xml:space="preserve"> </w:t>
            </w:r>
            <w:proofErr w:type="spellStart"/>
            <w:r>
              <w:rPr>
                <w:rFonts w:ascii="Times New Roman" w:eastAsia="Times New Roman" w:hAnsi="Times New Roman"/>
                <w:w w:val="120"/>
                <w:sz w:val="24"/>
                <w:szCs w:val="28"/>
              </w:rPr>
              <w:t>хьаьркийн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функцеш</w:t>
            </w:r>
            <w:proofErr w:type="spellEnd"/>
            <w:r>
              <w:rPr>
                <w:rFonts w:ascii="Times New Roman" w:eastAsia="Times New Roman" w:hAnsi="Times New Roman"/>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firstLine="45"/>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Дешнийн</w:t>
            </w:r>
            <w:proofErr w:type="spellEnd"/>
            <w:r>
              <w:rPr>
                <w:rFonts w:ascii="Times New Roman" w:eastAsia="Times New Roman" w:hAnsi="Times New Roman"/>
                <w:w w:val="120"/>
                <w:sz w:val="24"/>
                <w:szCs w:val="28"/>
              </w:rPr>
              <w:t xml:space="preserve"> </w:t>
            </w:r>
            <w:proofErr w:type="spellStart"/>
            <w:proofErr w:type="gramStart"/>
            <w:r>
              <w:rPr>
                <w:rFonts w:ascii="Times New Roman" w:eastAsia="Times New Roman" w:hAnsi="Times New Roman"/>
                <w:w w:val="120"/>
                <w:sz w:val="24"/>
                <w:szCs w:val="28"/>
              </w:rPr>
              <w:t>цхьаьнакхетар</w:t>
            </w:r>
            <w:proofErr w:type="spellEnd"/>
            <w:proofErr w:type="gramEnd"/>
            <w:r>
              <w:rPr>
                <w:rFonts w:ascii="Times New Roman" w:eastAsia="Times New Roman" w:hAnsi="Times New Roman"/>
                <w:w w:val="120"/>
                <w:sz w:val="24"/>
                <w:szCs w:val="28"/>
              </w:rPr>
              <w:t xml:space="preserve"> а, </w:t>
            </w:r>
            <w:proofErr w:type="spellStart"/>
            <w:r>
              <w:rPr>
                <w:rFonts w:ascii="Times New Roman" w:eastAsia="Times New Roman" w:hAnsi="Times New Roman"/>
                <w:w w:val="120"/>
                <w:sz w:val="24"/>
                <w:szCs w:val="28"/>
              </w:rPr>
              <w:t>цуьнан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билгалонаш</w:t>
            </w:r>
            <w:proofErr w:type="spellEnd"/>
            <w:r>
              <w:rPr>
                <w:rFonts w:ascii="Times New Roman" w:eastAsia="Times New Roman" w:hAnsi="Times New Roman"/>
                <w:w w:val="120"/>
                <w:sz w:val="24"/>
                <w:szCs w:val="28"/>
              </w:rPr>
              <w:t xml:space="preserve"> а</w:t>
            </w:r>
            <w:r>
              <w:rPr>
                <w:rFonts w:ascii="Times New Roman" w:eastAsia="Times New Roman" w:hAnsi="Times New Roman"/>
                <w:w w:val="115"/>
                <w:sz w:val="24"/>
                <w:szCs w:val="28"/>
              </w:rPr>
              <w:t>.</w:t>
            </w:r>
          </w:p>
          <w:p w:rsidR="007F3897" w:rsidRDefault="007F3897" w:rsidP="009203B4">
            <w:pPr>
              <w:spacing w:after="0" w:line="240" w:lineRule="auto"/>
              <w:ind w:right="-108"/>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Коьртачу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дешан</w:t>
            </w:r>
            <w:proofErr w:type="spellEnd"/>
            <w:r>
              <w:rPr>
                <w:rFonts w:ascii="Times New Roman" w:eastAsia="Times New Roman" w:hAnsi="Times New Roman"/>
                <w:w w:val="120"/>
                <w:sz w:val="24"/>
                <w:szCs w:val="28"/>
              </w:rPr>
              <w:t xml:space="preserve"> морфологически </w:t>
            </w:r>
            <w:proofErr w:type="spellStart"/>
            <w:r>
              <w:rPr>
                <w:rFonts w:ascii="Times New Roman" w:eastAsia="Times New Roman" w:hAnsi="Times New Roman"/>
                <w:w w:val="120"/>
                <w:sz w:val="24"/>
                <w:szCs w:val="28"/>
              </w:rPr>
              <w:t>билгалонашка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хьаьжжина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дешнийн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цхьаьнакхетаран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тайпанаш</w:t>
            </w:r>
            <w:proofErr w:type="spellEnd"/>
            <w:r>
              <w:rPr>
                <w:rFonts w:ascii="Times New Roman" w:eastAsia="Times New Roman" w:hAnsi="Times New Roman"/>
                <w:w w:val="120"/>
                <w:sz w:val="24"/>
                <w:szCs w:val="28"/>
              </w:rPr>
              <w:t>.</w:t>
            </w:r>
            <w:r>
              <w:rPr>
                <w:rFonts w:ascii="Times New Roman" w:eastAsia="Cambria" w:hAnsi="Times New Roman"/>
                <w:spacing w:val="-1"/>
                <w:w w:val="110"/>
                <w:sz w:val="24"/>
                <w:szCs w:val="24"/>
              </w:rPr>
              <w:t xml:space="preserve"> </w:t>
            </w:r>
            <w:proofErr w:type="spellStart"/>
            <w:r>
              <w:rPr>
                <w:rFonts w:ascii="Times New Roman" w:eastAsia="Times New Roman" w:hAnsi="Times New Roman"/>
                <w:w w:val="120"/>
                <w:sz w:val="24"/>
                <w:szCs w:val="28"/>
              </w:rPr>
              <w:t>Дешнийн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цхьаьнакхетарехь</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карарчу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уьйран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кепаш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w w:val="120"/>
                <w:sz w:val="24"/>
                <w:szCs w:val="28"/>
              </w:rPr>
            </w:pPr>
            <w:proofErr w:type="spellStart"/>
            <w:proofErr w:type="gramStart"/>
            <w:r>
              <w:rPr>
                <w:rFonts w:ascii="Times New Roman" w:eastAsia="Times New Roman" w:hAnsi="Times New Roman"/>
                <w:w w:val="120"/>
                <w:sz w:val="24"/>
                <w:szCs w:val="28"/>
              </w:rPr>
              <w:t>Предложени</w:t>
            </w:r>
            <w:proofErr w:type="spellEnd"/>
            <w:proofErr w:type="gramEnd"/>
            <w:r>
              <w:rPr>
                <w:rFonts w:ascii="Times New Roman" w:eastAsia="Times New Roman" w:hAnsi="Times New Roman"/>
                <w:w w:val="120"/>
                <w:sz w:val="24"/>
                <w:szCs w:val="28"/>
              </w:rPr>
              <w:t xml:space="preserve"> а, </w:t>
            </w:r>
            <w:proofErr w:type="spellStart"/>
            <w:r>
              <w:rPr>
                <w:rFonts w:ascii="Times New Roman" w:eastAsia="Times New Roman" w:hAnsi="Times New Roman"/>
                <w:w w:val="120"/>
                <w:sz w:val="24"/>
                <w:szCs w:val="28"/>
              </w:rPr>
              <w:t>цуьнан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коьрта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билгалонаш</w:t>
            </w:r>
            <w:proofErr w:type="spellEnd"/>
            <w:r>
              <w:rPr>
                <w:rFonts w:ascii="Times New Roman" w:eastAsia="Times New Roman" w:hAnsi="Times New Roman"/>
                <w:w w:val="120"/>
                <w:sz w:val="24"/>
                <w:szCs w:val="28"/>
              </w:rPr>
              <w:t xml:space="preserve"> а.</w:t>
            </w:r>
          </w:p>
          <w:p w:rsidR="007F3897" w:rsidRDefault="007F3897" w:rsidP="009203B4">
            <w:pPr>
              <w:spacing w:after="0" w:line="240" w:lineRule="auto"/>
              <w:rPr>
                <w:rFonts w:ascii="Times New Roman" w:eastAsia="Times New Roman" w:hAnsi="Times New Roman"/>
                <w:sz w:val="24"/>
              </w:rPr>
            </w:pPr>
            <w:proofErr w:type="spellStart"/>
            <w:r>
              <w:rPr>
                <w:rFonts w:ascii="Times New Roman" w:eastAsia="Times New Roman" w:hAnsi="Times New Roman"/>
                <w:w w:val="120"/>
                <w:sz w:val="24"/>
                <w:szCs w:val="28"/>
              </w:rPr>
              <w:t>Предложенийн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тайпанаш</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both"/>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ШинахIоттаман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предложени</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Предложенин</w:t>
            </w:r>
            <w:proofErr w:type="spellEnd"/>
            <w:r>
              <w:rPr>
                <w:rFonts w:ascii="Times New Roman" w:eastAsia="Times New Roman" w:hAnsi="Times New Roman"/>
                <w:bCs/>
                <w:iCs/>
                <w:w w:val="125"/>
                <w:sz w:val="24"/>
                <w:szCs w:val="28"/>
              </w:rPr>
              <w:t xml:space="preserve"> </w:t>
            </w:r>
            <w:proofErr w:type="spellStart"/>
            <w:r>
              <w:rPr>
                <w:rFonts w:ascii="Times New Roman" w:eastAsia="Times New Roman" w:hAnsi="Times New Roman"/>
                <w:bCs/>
                <w:iCs/>
                <w:w w:val="125"/>
                <w:sz w:val="24"/>
                <w:szCs w:val="28"/>
              </w:rPr>
              <w:t>коьрта</w:t>
            </w:r>
            <w:proofErr w:type="spellEnd"/>
            <w:r>
              <w:rPr>
                <w:rFonts w:ascii="Times New Roman" w:eastAsia="Times New Roman" w:hAnsi="Times New Roman"/>
                <w:bCs/>
                <w:iCs/>
                <w:w w:val="125"/>
                <w:sz w:val="24"/>
                <w:szCs w:val="28"/>
              </w:rPr>
              <w:t xml:space="preserve"> </w:t>
            </w:r>
          </w:p>
          <w:p w:rsidR="007F3897" w:rsidRDefault="007F3897" w:rsidP="009203B4">
            <w:pPr>
              <w:spacing w:after="0" w:line="240" w:lineRule="auto"/>
              <w:jc w:val="both"/>
              <w:outlineLvl w:val="3"/>
              <w:rPr>
                <w:rFonts w:ascii="Times New Roman" w:eastAsia="Times New Roman" w:hAnsi="Times New Roman"/>
                <w:bCs/>
                <w:iCs/>
                <w:w w:val="125"/>
                <w:sz w:val="24"/>
                <w:szCs w:val="28"/>
              </w:rPr>
            </w:pPr>
            <w:proofErr w:type="spellStart"/>
            <w:r>
              <w:rPr>
                <w:rFonts w:ascii="Times New Roman" w:eastAsia="Times New Roman" w:hAnsi="Times New Roman"/>
                <w:bCs/>
                <w:iCs/>
                <w:w w:val="125"/>
                <w:sz w:val="24"/>
                <w:szCs w:val="28"/>
              </w:rPr>
              <w:t>меженаш</w:t>
            </w:r>
            <w:proofErr w:type="spellEnd"/>
            <w:r>
              <w:rPr>
                <w:rFonts w:ascii="Times New Roman" w:eastAsia="Times New Roman" w:hAnsi="Times New Roman"/>
                <w:bCs/>
                <w:iCs/>
                <w:w w:val="125"/>
                <w:sz w:val="24"/>
                <w:szCs w:val="28"/>
              </w:rPr>
              <w:t xml:space="preserve"> (грамматически </w:t>
            </w:r>
            <w:proofErr w:type="spellStart"/>
            <w:r>
              <w:rPr>
                <w:rFonts w:ascii="Times New Roman" w:eastAsia="Times New Roman" w:hAnsi="Times New Roman"/>
                <w:bCs/>
                <w:iCs/>
                <w:w w:val="125"/>
                <w:sz w:val="24"/>
                <w:szCs w:val="28"/>
              </w:rPr>
              <w:t>лард</w:t>
            </w:r>
            <w:proofErr w:type="spellEnd"/>
            <w:r>
              <w:rPr>
                <w:rFonts w:ascii="Times New Roman" w:eastAsia="Times New Roman" w:hAnsi="Times New Roman"/>
                <w:bCs/>
                <w:iCs/>
                <w:w w:val="125"/>
                <w:sz w:val="24"/>
                <w:szCs w:val="28"/>
              </w:rPr>
              <w:t>)</w:t>
            </w:r>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both"/>
              <w:outlineLvl w:val="3"/>
              <w:rPr>
                <w:rFonts w:ascii="Times New Roman" w:eastAsia="Times New Roman" w:hAnsi="Times New Roman"/>
                <w:bCs/>
                <w:iCs/>
                <w:w w:val="125"/>
                <w:sz w:val="24"/>
                <w:szCs w:val="28"/>
              </w:rPr>
            </w:pPr>
            <w:proofErr w:type="spellStart"/>
            <w:r>
              <w:rPr>
                <w:rFonts w:ascii="Times New Roman" w:eastAsia="Times New Roman" w:hAnsi="Times New Roman"/>
                <w:w w:val="120"/>
                <w:sz w:val="24"/>
                <w:szCs w:val="28"/>
              </w:rPr>
              <w:t>Предложенин</w:t>
            </w:r>
            <w:proofErr w:type="spellEnd"/>
            <w:r>
              <w:rPr>
                <w:rFonts w:ascii="Times New Roman" w:eastAsia="Times New Roman" w:hAnsi="Times New Roman"/>
                <w:bCs/>
                <w:iCs/>
                <w:w w:val="125"/>
                <w:sz w:val="24"/>
                <w:szCs w:val="28"/>
              </w:rPr>
              <w:t xml:space="preserve"> </w:t>
            </w:r>
            <w:proofErr w:type="spellStart"/>
            <w:r>
              <w:rPr>
                <w:rFonts w:ascii="Times New Roman" w:eastAsia="Times New Roman" w:hAnsi="Times New Roman"/>
                <w:bCs/>
                <w:iCs/>
                <w:w w:val="125"/>
                <w:sz w:val="24"/>
                <w:szCs w:val="28"/>
              </w:rPr>
              <w:t>коьртаза</w:t>
            </w:r>
            <w:proofErr w:type="spellEnd"/>
            <w:r>
              <w:rPr>
                <w:rFonts w:ascii="Times New Roman" w:eastAsia="Times New Roman" w:hAnsi="Times New Roman"/>
                <w:bCs/>
                <w:iCs/>
                <w:w w:val="125"/>
                <w:sz w:val="24"/>
                <w:szCs w:val="28"/>
              </w:rPr>
              <w:t xml:space="preserve"> </w:t>
            </w:r>
            <w:proofErr w:type="spellStart"/>
            <w:r>
              <w:rPr>
                <w:rFonts w:ascii="Times New Roman" w:eastAsia="Times New Roman" w:hAnsi="Times New Roman"/>
                <w:bCs/>
                <w:iCs/>
                <w:w w:val="125"/>
                <w:sz w:val="24"/>
                <w:szCs w:val="28"/>
              </w:rPr>
              <w:t>меженаш</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both"/>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ЦхьанахIоттаман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предложенеш</w:t>
            </w:r>
            <w:proofErr w:type="spellEnd"/>
            <w:r>
              <w:rPr>
                <w:rFonts w:ascii="Times New Roman" w:eastAsia="Times New Roman" w:hAnsi="Times New Roman"/>
                <w:w w:val="120"/>
                <w:sz w:val="24"/>
                <w:szCs w:val="28"/>
              </w:rPr>
              <w:t>.</w:t>
            </w:r>
          </w:p>
          <w:p w:rsidR="007F3897" w:rsidRDefault="007F3897" w:rsidP="009203B4">
            <w:pPr>
              <w:spacing w:after="0" w:line="240" w:lineRule="auto"/>
              <w:jc w:val="both"/>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ЦхьанахIоттаман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предложенийн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тайпанаш</w:t>
            </w:r>
            <w:proofErr w:type="spellEnd"/>
          </w:p>
          <w:p w:rsidR="007F3897" w:rsidRDefault="007F3897" w:rsidP="009203B4">
            <w:pPr>
              <w:spacing w:after="0"/>
              <w:ind w:right="-108"/>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right="141"/>
              <w:jc w:val="both"/>
              <w:rPr>
                <w:rFonts w:ascii="Times New Roman" w:eastAsia="Times New Roman" w:hAnsi="Times New Roman"/>
                <w:w w:val="120"/>
                <w:sz w:val="24"/>
                <w:szCs w:val="24"/>
              </w:rPr>
            </w:pPr>
            <w:proofErr w:type="spellStart"/>
            <w:r>
              <w:rPr>
                <w:rFonts w:ascii="Times New Roman" w:eastAsia="Times New Roman" w:hAnsi="Times New Roman"/>
                <w:w w:val="120"/>
                <w:sz w:val="24"/>
                <w:szCs w:val="24"/>
              </w:rPr>
              <w:t>Чолхейаьлла</w:t>
            </w:r>
            <w:proofErr w:type="spellEnd"/>
            <w:r>
              <w:rPr>
                <w:rFonts w:ascii="Times New Roman" w:eastAsia="Times New Roman" w:hAnsi="Times New Roman"/>
                <w:w w:val="120"/>
                <w:sz w:val="24"/>
                <w:szCs w:val="24"/>
              </w:rPr>
              <w:t xml:space="preserve"> </w:t>
            </w:r>
            <w:proofErr w:type="spellStart"/>
            <w:r>
              <w:rPr>
                <w:rFonts w:ascii="Times New Roman" w:eastAsia="Times New Roman" w:hAnsi="Times New Roman"/>
                <w:w w:val="120"/>
                <w:sz w:val="24"/>
                <w:szCs w:val="24"/>
              </w:rPr>
              <w:t>цхьалхе</w:t>
            </w:r>
            <w:proofErr w:type="spellEnd"/>
            <w:r>
              <w:rPr>
                <w:rFonts w:ascii="Times New Roman" w:eastAsia="Times New Roman" w:hAnsi="Times New Roman"/>
                <w:w w:val="120"/>
                <w:sz w:val="24"/>
                <w:szCs w:val="24"/>
              </w:rPr>
              <w:t xml:space="preserve"> </w:t>
            </w:r>
            <w:proofErr w:type="spellStart"/>
            <w:r>
              <w:rPr>
                <w:rFonts w:ascii="Times New Roman" w:eastAsia="Times New Roman" w:hAnsi="Times New Roman"/>
                <w:w w:val="120"/>
                <w:sz w:val="24"/>
                <w:szCs w:val="24"/>
              </w:rPr>
              <w:t>предложени</w:t>
            </w:r>
            <w:proofErr w:type="spellEnd"/>
            <w:r>
              <w:rPr>
                <w:rFonts w:ascii="Times New Roman" w:eastAsia="Times New Roman" w:hAnsi="Times New Roman"/>
                <w:w w:val="120"/>
                <w:sz w:val="24"/>
                <w:szCs w:val="24"/>
              </w:rPr>
              <w:t xml:space="preserve">. </w:t>
            </w:r>
            <w:proofErr w:type="spellStart"/>
            <w:r>
              <w:rPr>
                <w:rFonts w:ascii="Times New Roman" w:eastAsia="Times New Roman" w:hAnsi="Times New Roman"/>
                <w:w w:val="120"/>
                <w:sz w:val="24"/>
                <w:szCs w:val="24"/>
              </w:rPr>
              <w:t>Цхьанатайпанчу</w:t>
            </w:r>
            <w:proofErr w:type="spellEnd"/>
            <w:r>
              <w:rPr>
                <w:rFonts w:ascii="Times New Roman" w:eastAsia="Times New Roman" w:hAnsi="Times New Roman"/>
                <w:w w:val="120"/>
                <w:sz w:val="24"/>
                <w:szCs w:val="24"/>
              </w:rPr>
              <w:t xml:space="preserve"> </w:t>
            </w:r>
          </w:p>
          <w:p w:rsidR="007F3897" w:rsidRDefault="007F3897" w:rsidP="009203B4">
            <w:pPr>
              <w:spacing w:after="0" w:line="240" w:lineRule="auto"/>
              <w:ind w:right="141"/>
              <w:jc w:val="both"/>
              <w:rPr>
                <w:rFonts w:ascii="Times New Roman" w:eastAsia="Times New Roman" w:hAnsi="Times New Roman"/>
                <w:w w:val="120"/>
                <w:sz w:val="24"/>
                <w:szCs w:val="24"/>
              </w:rPr>
            </w:pPr>
            <w:proofErr w:type="spellStart"/>
            <w:r>
              <w:rPr>
                <w:rFonts w:ascii="Times New Roman" w:eastAsia="Times New Roman" w:hAnsi="Times New Roman"/>
                <w:w w:val="120"/>
                <w:sz w:val="24"/>
                <w:szCs w:val="24"/>
              </w:rPr>
              <w:t>меженашца</w:t>
            </w:r>
            <w:proofErr w:type="spellEnd"/>
            <w:r>
              <w:rPr>
                <w:rFonts w:ascii="Times New Roman" w:eastAsia="Times New Roman" w:hAnsi="Times New Roman"/>
                <w:w w:val="120"/>
                <w:sz w:val="24"/>
                <w:szCs w:val="24"/>
              </w:rPr>
              <w:t xml:space="preserve"> </w:t>
            </w:r>
            <w:proofErr w:type="spellStart"/>
            <w:r>
              <w:rPr>
                <w:rFonts w:ascii="Times New Roman" w:eastAsia="Times New Roman" w:hAnsi="Times New Roman"/>
                <w:w w:val="120"/>
                <w:sz w:val="24"/>
                <w:szCs w:val="24"/>
              </w:rPr>
              <w:t>йолу</w:t>
            </w:r>
            <w:proofErr w:type="spellEnd"/>
            <w:r>
              <w:rPr>
                <w:rFonts w:ascii="Times New Roman" w:eastAsia="Times New Roman" w:hAnsi="Times New Roman"/>
                <w:w w:val="120"/>
                <w:sz w:val="24"/>
                <w:szCs w:val="24"/>
              </w:rPr>
              <w:t xml:space="preserve"> </w:t>
            </w:r>
            <w:proofErr w:type="spellStart"/>
            <w:r>
              <w:rPr>
                <w:rFonts w:ascii="Times New Roman" w:eastAsia="Times New Roman" w:hAnsi="Times New Roman"/>
                <w:w w:val="120"/>
                <w:sz w:val="24"/>
                <w:szCs w:val="24"/>
              </w:rPr>
              <w:t>предложенеш</w:t>
            </w:r>
            <w:proofErr w:type="spellEnd"/>
            <w:r>
              <w:rPr>
                <w:rFonts w:ascii="Times New Roman" w:eastAsia="Times New Roman" w:hAnsi="Times New Roman"/>
                <w:w w:val="115"/>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right="-108"/>
              <w:rPr>
                <w:rFonts w:ascii="Times New Roman" w:eastAsia="Cambria" w:hAnsi="Times New Roman"/>
                <w:spacing w:val="-1"/>
                <w:w w:val="110"/>
                <w:sz w:val="24"/>
                <w:szCs w:val="28"/>
              </w:rPr>
            </w:pPr>
            <w:proofErr w:type="spellStart"/>
            <w:r>
              <w:rPr>
                <w:rFonts w:ascii="Times New Roman" w:eastAsia="Times New Roman" w:hAnsi="Times New Roman"/>
                <w:w w:val="120"/>
                <w:sz w:val="24"/>
                <w:szCs w:val="28"/>
              </w:rPr>
              <w:t>Шакъаьстинчу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меженашца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йолу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предложнеш</w:t>
            </w:r>
            <w:proofErr w:type="spellEnd"/>
            <w:r>
              <w:rPr>
                <w:rFonts w:ascii="Times New Roman" w:eastAsia="Times New Roman" w:hAnsi="Times New Roman"/>
                <w:w w:val="120"/>
                <w:sz w:val="24"/>
                <w:szCs w:val="28"/>
              </w:rPr>
              <w:t>.</w:t>
            </w:r>
          </w:p>
          <w:p w:rsidR="007F3897" w:rsidRDefault="007F3897" w:rsidP="009203B4">
            <w:pPr>
              <w:spacing w:after="0" w:line="240" w:lineRule="auto"/>
              <w:ind w:right="-108"/>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Шакъаьстинчу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меженийн</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тайпанаш</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both"/>
              <w:outlineLvl w:val="3"/>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ТIедерзаршца</w:t>
            </w:r>
            <w:proofErr w:type="spellEnd"/>
            <w:r>
              <w:rPr>
                <w:rFonts w:ascii="Times New Roman" w:eastAsia="Times New Roman" w:hAnsi="Times New Roman"/>
                <w:w w:val="120"/>
                <w:sz w:val="24"/>
                <w:szCs w:val="28"/>
              </w:rPr>
              <w:t xml:space="preserve">, </w:t>
            </w:r>
            <w:proofErr w:type="spellStart"/>
            <w:proofErr w:type="gramStart"/>
            <w:r>
              <w:rPr>
                <w:rFonts w:ascii="Times New Roman" w:eastAsia="Times New Roman" w:hAnsi="Times New Roman"/>
                <w:w w:val="120"/>
                <w:sz w:val="24"/>
                <w:szCs w:val="28"/>
              </w:rPr>
              <w:t>йукъайалочу</w:t>
            </w:r>
            <w:proofErr w:type="spellEnd"/>
            <w:proofErr w:type="gramEnd"/>
            <w:r>
              <w:rPr>
                <w:rFonts w:ascii="Times New Roman" w:eastAsia="Times New Roman" w:hAnsi="Times New Roman"/>
                <w:w w:val="120"/>
                <w:sz w:val="24"/>
                <w:szCs w:val="28"/>
              </w:rPr>
              <w:t xml:space="preserve"> а, </w:t>
            </w:r>
            <w:proofErr w:type="spellStart"/>
            <w:r>
              <w:rPr>
                <w:rFonts w:ascii="Times New Roman" w:eastAsia="Times New Roman" w:hAnsi="Times New Roman"/>
                <w:w w:val="120"/>
                <w:sz w:val="24"/>
                <w:szCs w:val="28"/>
              </w:rPr>
              <w:t>йукъахIитточу</w:t>
            </w:r>
            <w:proofErr w:type="spellEnd"/>
            <w:r>
              <w:rPr>
                <w:rFonts w:ascii="Times New Roman" w:eastAsia="Times New Roman" w:hAnsi="Times New Roman"/>
                <w:w w:val="120"/>
                <w:sz w:val="24"/>
                <w:szCs w:val="28"/>
              </w:rPr>
              <w:t xml:space="preserve"> а</w:t>
            </w:r>
          </w:p>
          <w:p w:rsidR="007F3897" w:rsidRDefault="007F3897" w:rsidP="009203B4">
            <w:pPr>
              <w:spacing w:after="0" w:line="240" w:lineRule="auto"/>
              <w:jc w:val="both"/>
              <w:outlineLvl w:val="3"/>
              <w:rPr>
                <w:rFonts w:ascii="Times New Roman" w:eastAsia="Cambria" w:hAnsi="Times New Roman"/>
                <w:spacing w:val="-1"/>
                <w:w w:val="110"/>
                <w:sz w:val="24"/>
                <w:szCs w:val="28"/>
              </w:rPr>
            </w:pPr>
            <w:proofErr w:type="spellStart"/>
            <w:r>
              <w:rPr>
                <w:rFonts w:ascii="Times New Roman" w:eastAsia="Times New Roman" w:hAnsi="Times New Roman"/>
                <w:w w:val="120"/>
                <w:sz w:val="24"/>
                <w:szCs w:val="28"/>
              </w:rPr>
              <w:t>конструкцешца</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йолу</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предложенеш</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ТIедерзар</w:t>
            </w:r>
            <w:proofErr w:type="spellEnd"/>
            <w:r>
              <w:rPr>
                <w:rFonts w:ascii="Times New Roman" w:eastAsia="Times New Roman" w:hAnsi="Times New Roman"/>
                <w:w w:val="120"/>
                <w:sz w:val="24"/>
                <w:szCs w:val="28"/>
              </w:rPr>
              <w:t>.</w:t>
            </w:r>
            <w:r>
              <w:rPr>
                <w:rFonts w:ascii="Times New Roman" w:eastAsia="Cambria" w:hAnsi="Times New Roman"/>
                <w:spacing w:val="-1"/>
                <w:w w:val="110"/>
                <w:sz w:val="24"/>
                <w:szCs w:val="28"/>
              </w:rPr>
              <w:t xml:space="preserve"> </w:t>
            </w:r>
          </w:p>
          <w:p w:rsidR="007F3897" w:rsidRDefault="007F3897" w:rsidP="009203B4">
            <w:pPr>
              <w:spacing w:after="0" w:line="240" w:lineRule="auto"/>
              <w:jc w:val="both"/>
              <w:outlineLvl w:val="3"/>
              <w:rPr>
                <w:rFonts w:ascii="Times New Roman" w:eastAsia="Times New Roman" w:hAnsi="Times New Roman"/>
                <w:w w:val="120"/>
                <w:sz w:val="24"/>
                <w:szCs w:val="28"/>
              </w:rPr>
            </w:pPr>
            <w:proofErr w:type="spellStart"/>
            <w:r>
              <w:rPr>
                <w:rFonts w:ascii="Times New Roman" w:eastAsia="Times New Roman" w:hAnsi="Times New Roman"/>
                <w:w w:val="120"/>
                <w:sz w:val="24"/>
                <w:szCs w:val="28"/>
              </w:rPr>
              <w:t>Йукъайало</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конструкцеш</w:t>
            </w:r>
            <w:proofErr w:type="spellEnd"/>
            <w:r>
              <w:rPr>
                <w:rFonts w:ascii="Times New Roman" w:eastAsia="Times New Roman" w:hAnsi="Times New Roman"/>
                <w:w w:val="115"/>
                <w:sz w:val="24"/>
                <w:szCs w:val="28"/>
              </w:rPr>
              <w:t>.</w:t>
            </w:r>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ЙукъахIитто</w:t>
            </w:r>
            <w:proofErr w:type="spellEnd"/>
            <w:r>
              <w:rPr>
                <w:rFonts w:ascii="Times New Roman" w:eastAsia="Times New Roman" w:hAnsi="Times New Roman"/>
                <w:w w:val="120"/>
                <w:sz w:val="24"/>
                <w:szCs w:val="28"/>
              </w:rPr>
              <w:t xml:space="preserve"> </w:t>
            </w:r>
            <w:proofErr w:type="spellStart"/>
            <w:r>
              <w:rPr>
                <w:rFonts w:ascii="Times New Roman" w:eastAsia="Times New Roman" w:hAnsi="Times New Roman"/>
                <w:w w:val="120"/>
                <w:sz w:val="24"/>
                <w:szCs w:val="28"/>
              </w:rPr>
              <w:t>конструкцеш</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ind w:firstLine="26"/>
              <w:jc w:val="both"/>
              <w:rPr>
                <w:rFonts w:ascii="Times New Roman" w:eastAsia="Times New Roman" w:hAnsi="Times New Roman"/>
                <w:w w:val="120"/>
                <w:sz w:val="24"/>
                <w:szCs w:val="28"/>
              </w:rPr>
            </w:pPr>
            <w:proofErr w:type="spellStart"/>
            <w:proofErr w:type="gramStart"/>
            <w:r>
              <w:rPr>
                <w:rFonts w:ascii="Times New Roman" w:eastAsia="Times New Roman" w:hAnsi="Times New Roman"/>
                <w:w w:val="120"/>
                <w:sz w:val="24"/>
                <w:szCs w:val="28"/>
              </w:rPr>
              <w:t>Ма-дарра</w:t>
            </w:r>
            <w:proofErr w:type="spellEnd"/>
            <w:proofErr w:type="gramEnd"/>
            <w:r>
              <w:rPr>
                <w:rFonts w:ascii="Times New Roman" w:eastAsia="Times New Roman" w:hAnsi="Times New Roman"/>
                <w:w w:val="120"/>
                <w:sz w:val="24"/>
                <w:szCs w:val="28"/>
              </w:rPr>
              <w:t xml:space="preserve"> а, </w:t>
            </w:r>
            <w:proofErr w:type="spellStart"/>
            <w:r>
              <w:rPr>
                <w:rFonts w:ascii="Times New Roman" w:eastAsia="Times New Roman" w:hAnsi="Times New Roman"/>
                <w:w w:val="120"/>
                <w:sz w:val="24"/>
                <w:szCs w:val="28"/>
              </w:rPr>
              <w:t>лач</w:t>
            </w:r>
            <w:proofErr w:type="spellEnd"/>
            <w:r>
              <w:rPr>
                <w:rFonts w:ascii="Times New Roman" w:eastAsia="Times New Roman" w:hAnsi="Times New Roman"/>
                <w:w w:val="120"/>
                <w:sz w:val="24"/>
                <w:szCs w:val="28"/>
              </w:rPr>
              <w:t xml:space="preserve"> а </w:t>
            </w:r>
            <w:proofErr w:type="spellStart"/>
            <w:r>
              <w:rPr>
                <w:rFonts w:ascii="Times New Roman" w:eastAsia="Times New Roman" w:hAnsi="Times New Roman"/>
                <w:w w:val="120"/>
                <w:sz w:val="24"/>
                <w:szCs w:val="28"/>
              </w:rPr>
              <w:t>къамел</w:t>
            </w:r>
            <w:proofErr w:type="spellEnd"/>
            <w:r>
              <w:rPr>
                <w:rFonts w:ascii="Times New Roman" w:eastAsia="Times New Roman" w:hAnsi="Times New Roman"/>
                <w:w w:val="120"/>
                <w:sz w:val="24"/>
                <w:szCs w:val="28"/>
              </w:rPr>
              <w:t>.</w:t>
            </w:r>
          </w:p>
          <w:p w:rsidR="007F3897" w:rsidRDefault="007F3897" w:rsidP="009203B4">
            <w:pPr>
              <w:spacing w:after="0" w:line="240" w:lineRule="auto"/>
              <w:jc w:val="both"/>
              <w:rPr>
                <w:rFonts w:ascii="Times New Roman" w:eastAsia="Times New Roman" w:hAnsi="Times New Roman"/>
                <w:spacing w:val="19"/>
                <w:w w:val="120"/>
                <w:sz w:val="24"/>
                <w:szCs w:val="28"/>
              </w:rPr>
            </w:pPr>
            <w:proofErr w:type="spellStart"/>
            <w:r>
              <w:rPr>
                <w:rFonts w:ascii="Times New Roman" w:eastAsia="Times New Roman" w:hAnsi="Times New Roman"/>
                <w:w w:val="120"/>
                <w:sz w:val="24"/>
                <w:szCs w:val="28"/>
              </w:rPr>
              <w:t>Цитировани</w:t>
            </w:r>
            <w:proofErr w:type="spellEnd"/>
          </w:p>
          <w:p w:rsidR="007F3897" w:rsidRDefault="007F3897" w:rsidP="009203B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 xml:space="preserve">Грамматически </w:t>
            </w:r>
            <w:proofErr w:type="spellStart"/>
            <w:r>
              <w:rPr>
                <w:rFonts w:ascii="Times New Roman" w:eastAsia="Times New Roman" w:hAnsi="Times New Roman"/>
                <w:w w:val="120"/>
                <w:sz w:val="24"/>
                <w:szCs w:val="28"/>
              </w:rPr>
              <w:t>талларш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lastRenderedPageBreak/>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7.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rPr>
          <w:trHeight w:val="108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 xml:space="preserve"> </w:t>
            </w:r>
            <w:proofErr w:type="spellStart"/>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карладаккхар</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дар</w:t>
            </w:r>
            <w:proofErr w:type="spellEnd"/>
            <w:r>
              <w:rPr>
                <w:rFonts w:ascii="Times New Roman" w:eastAsia="Times New Roman" w:hAnsi="Times New Roman" w:cs="Times New Roman"/>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 urok95/</w:t>
            </w:r>
            <w:proofErr w:type="spellStart"/>
            <w:r>
              <w:rPr>
                <w:rFonts w:ascii="Times New Roman" w:eastAsia="Times New Roman" w:hAnsi="Times New Roman" w:cs="Times New Roman"/>
                <w:sz w:val="24"/>
                <w:szCs w:val="24"/>
                <w:lang w:eastAsia="ru-RU"/>
              </w:rPr>
              <w:t>ru</w:t>
            </w:r>
            <w:proofErr w:type="spellEnd"/>
            <w:r>
              <w:rPr>
                <w:rFonts w:ascii="Times New Roman" w:eastAsia="Times New Roman" w:hAnsi="Times New Roman" w:cs="Times New Roman"/>
                <w:sz w:val="24"/>
                <w:szCs w:val="24"/>
                <w:lang w:eastAsia="ru-RU"/>
              </w:rPr>
              <w:t>.</w:t>
            </w: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sz w:val="24"/>
                <w:szCs w:val="24"/>
                <w:lang w:eastAsia="ru-RU"/>
              </w:rPr>
              <w:t>Дакъа</w:t>
            </w:r>
            <w:proofErr w:type="spellEnd"/>
            <w:r>
              <w:rPr>
                <w:rFonts w:ascii="Times New Roman" w:eastAsia="Times New Roman" w:hAnsi="Times New Roman" w:cs="Times New Roman"/>
                <w:b/>
                <w:sz w:val="24"/>
                <w:szCs w:val="24"/>
                <w:lang w:eastAsia="ru-RU"/>
              </w:rPr>
              <w:t xml:space="preserve"> 8.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Сочинени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Изложени</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Талламан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белхаш</w:t>
            </w:r>
            <w:proofErr w:type="spellEnd"/>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Дерриг</w:t>
            </w:r>
            <w:proofErr w:type="spellEnd"/>
            <w:r>
              <w:rPr>
                <w:rFonts w:ascii="Times New Roman" w:eastAsia="Times New Roman" w:hAnsi="Times New Roman" w:cs="Times New Roman"/>
                <w:b/>
                <w:sz w:val="24"/>
                <w:szCs w:val="24"/>
                <w:lang w:eastAsia="ru-RU"/>
              </w:rPr>
              <w:t>:</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b/>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r w:rsidR="007F3897" w:rsidTr="009203B4">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Программин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сахьтийн</w:t>
            </w:r>
            <w:proofErr w:type="spellEnd"/>
            <w:r>
              <w:rPr>
                <w:rFonts w:ascii="Times New Roman" w:eastAsia="Times New Roman" w:hAnsi="Times New Roman" w:cs="Times New Roman"/>
                <w:sz w:val="24"/>
                <w:szCs w:val="24"/>
                <w:lang w:eastAsia="ru-RU"/>
              </w:rPr>
              <w:t xml:space="preserve">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F3897" w:rsidRDefault="007F3897" w:rsidP="009203B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F3897" w:rsidRDefault="007F3897" w:rsidP="009203B4">
            <w:pPr>
              <w:spacing w:after="0" w:line="240" w:lineRule="auto"/>
              <w:rPr>
                <w:rFonts w:ascii="Times New Roman" w:eastAsia="Times New Roman" w:hAnsi="Times New Roman" w:cs="Times New Roman"/>
                <w:sz w:val="24"/>
                <w:szCs w:val="24"/>
                <w:lang w:eastAsia="ru-RU"/>
              </w:rPr>
            </w:pPr>
          </w:p>
        </w:tc>
      </w:tr>
    </w:tbl>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8"/>
          <w:szCs w:val="28"/>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Default="007F3897" w:rsidP="007F3897">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F3897" w:rsidRPr="00A82DEE" w:rsidRDefault="007F3897" w:rsidP="007F3897">
      <w:pPr>
        <w:rPr>
          <w:rFonts w:ascii="Times New Roman" w:hAnsi="Times New Roman" w:cs="Times New Roman"/>
          <w:sz w:val="24"/>
          <w:szCs w:val="24"/>
        </w:rPr>
        <w:sectPr w:rsidR="007F3897" w:rsidRPr="00A82DEE" w:rsidSect="00843EF3">
          <w:footerReference w:type="default" r:id="rId7"/>
          <w:pgSz w:w="11906" w:h="16838"/>
          <w:pgMar w:top="851" w:right="851" w:bottom="851" w:left="851" w:header="567" w:footer="284" w:gutter="0"/>
          <w:cols w:space="708"/>
          <w:docGrid w:linePitch="360"/>
        </w:sectPr>
      </w:pPr>
    </w:p>
    <w:p w:rsidR="009E03BE" w:rsidRPr="002C0FBD" w:rsidRDefault="009E03BE" w:rsidP="00CF0590">
      <w:pPr>
        <w:jc w:val="center"/>
        <w:rPr>
          <w:rFonts w:ascii="Times New Roman" w:hAnsi="Times New Roman" w:cs="Times New Roman"/>
          <w:sz w:val="28"/>
          <w:szCs w:val="28"/>
        </w:rPr>
      </w:pPr>
    </w:p>
    <w:sectPr w:rsidR="009E03BE" w:rsidRPr="002C0F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214" w:rsidRDefault="00147214">
      <w:pPr>
        <w:spacing w:after="0" w:line="240" w:lineRule="auto"/>
      </w:pPr>
      <w:r>
        <w:separator/>
      </w:r>
    </w:p>
  </w:endnote>
  <w:endnote w:type="continuationSeparator" w:id="0">
    <w:p w:rsidR="00147214" w:rsidRDefault="00147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0"/>
      </w:rPr>
      <w:id w:val="1587032532"/>
      <w:docPartObj>
        <w:docPartGallery w:val="Page Numbers (Bottom of Page)"/>
        <w:docPartUnique/>
      </w:docPartObj>
    </w:sdtPr>
    <w:sdtEndPr/>
    <w:sdtContent>
      <w:p w:rsidR="00B05B79" w:rsidRPr="00894092" w:rsidRDefault="007F3897">
        <w:pPr>
          <w:pStyle w:val="a7"/>
          <w:jc w:val="right"/>
          <w:rPr>
            <w:rFonts w:ascii="Times New Roman" w:hAnsi="Times New Roman" w:cs="Times New Roman"/>
            <w:sz w:val="20"/>
          </w:rPr>
        </w:pPr>
        <w:r w:rsidRPr="00894092">
          <w:rPr>
            <w:rFonts w:ascii="Times New Roman" w:hAnsi="Times New Roman" w:cs="Times New Roman"/>
            <w:sz w:val="20"/>
          </w:rPr>
          <w:fldChar w:fldCharType="begin"/>
        </w:r>
        <w:r w:rsidRPr="00894092">
          <w:rPr>
            <w:rFonts w:ascii="Times New Roman" w:hAnsi="Times New Roman" w:cs="Times New Roman"/>
            <w:sz w:val="20"/>
          </w:rPr>
          <w:instrText>PAGE   \* MERGEFORMAT</w:instrText>
        </w:r>
        <w:r w:rsidRPr="00894092">
          <w:rPr>
            <w:rFonts w:ascii="Times New Roman" w:hAnsi="Times New Roman" w:cs="Times New Roman"/>
            <w:sz w:val="20"/>
          </w:rPr>
          <w:fldChar w:fldCharType="separate"/>
        </w:r>
        <w:r w:rsidR="00E66DC2">
          <w:rPr>
            <w:rFonts w:ascii="Times New Roman" w:hAnsi="Times New Roman" w:cs="Times New Roman"/>
            <w:noProof/>
            <w:sz w:val="20"/>
          </w:rPr>
          <w:t>40</w:t>
        </w:r>
        <w:r w:rsidRPr="00894092">
          <w:rPr>
            <w:rFonts w:ascii="Times New Roman" w:hAnsi="Times New Roman" w:cs="Times New Roman"/>
            <w:sz w:val="20"/>
          </w:rPr>
          <w:fldChar w:fldCharType="end"/>
        </w:r>
      </w:p>
    </w:sdtContent>
  </w:sdt>
  <w:p w:rsidR="00B05B79" w:rsidRDefault="0014721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214" w:rsidRDefault="00147214">
      <w:pPr>
        <w:spacing w:after="0" w:line="240" w:lineRule="auto"/>
      </w:pPr>
      <w:r>
        <w:separator/>
      </w:r>
    </w:p>
  </w:footnote>
  <w:footnote w:type="continuationSeparator" w:id="0">
    <w:p w:rsidR="00147214" w:rsidRDefault="001472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B4315"/>
    <w:multiLevelType w:val="hybridMultilevel"/>
    <w:tmpl w:val="EA5C5D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57560B7"/>
    <w:multiLevelType w:val="hybridMultilevel"/>
    <w:tmpl w:val="4C2824E8"/>
    <w:lvl w:ilvl="0" w:tplc="04190017">
      <w:start w:val="1"/>
      <w:numFmt w:val="lowerLetter"/>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1C1CFA"/>
    <w:multiLevelType w:val="hybridMultilevel"/>
    <w:tmpl w:val="D990E5CE"/>
    <w:lvl w:ilvl="0" w:tplc="E9AC0700">
      <w:start w:val="1"/>
      <w:numFmt w:val="decimal"/>
      <w:lvlText w:val="%1)"/>
      <w:lvlJc w:val="left"/>
      <w:pPr>
        <w:ind w:left="1069"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 w15:restartNumberingAfterBreak="0">
    <w:nsid w:val="195E6958"/>
    <w:multiLevelType w:val="hybridMultilevel"/>
    <w:tmpl w:val="2A6831C0"/>
    <w:lvl w:ilvl="0" w:tplc="A3046D58">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1B1071BF"/>
    <w:multiLevelType w:val="hybridMultilevel"/>
    <w:tmpl w:val="44F028EE"/>
    <w:lvl w:ilvl="0" w:tplc="3B1ABF5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15:restartNumberingAfterBreak="0">
    <w:nsid w:val="1ED7589D"/>
    <w:multiLevelType w:val="hybridMultilevel"/>
    <w:tmpl w:val="75F6032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12B15DF"/>
    <w:multiLevelType w:val="hybridMultilevel"/>
    <w:tmpl w:val="335CB0DE"/>
    <w:lvl w:ilvl="0" w:tplc="A2F88CEE">
      <w:start w:val="2"/>
      <w:numFmt w:val="decimal"/>
      <w:lvlText w:val="%1."/>
      <w:lvlJc w:val="left"/>
      <w:pPr>
        <w:ind w:left="158" w:hanging="316"/>
      </w:pPr>
      <w:rPr>
        <w:rFonts w:ascii="Tahoma" w:eastAsia="Tahoma" w:hAnsi="Tahoma" w:cs="Tahoma" w:hint="default"/>
        <w:b/>
        <w:bCs/>
        <w:color w:val="231F20"/>
        <w:spacing w:val="-10"/>
        <w:w w:val="84"/>
        <w:sz w:val="24"/>
        <w:szCs w:val="24"/>
        <w:lang w:val="ru-RU" w:eastAsia="en-US" w:bidi="ar-SA"/>
      </w:rPr>
    </w:lvl>
    <w:lvl w:ilvl="1" w:tplc="1BA4C388">
      <w:numFmt w:val="none"/>
      <w:lvlText w:val=""/>
      <w:lvlJc w:val="left"/>
      <w:pPr>
        <w:tabs>
          <w:tab w:val="num" w:pos="360"/>
        </w:tabs>
        <w:ind w:left="0" w:firstLine="0"/>
      </w:pPr>
    </w:lvl>
    <w:lvl w:ilvl="2" w:tplc="AACAA104">
      <w:numFmt w:val="none"/>
      <w:lvlText w:val=""/>
      <w:lvlJc w:val="left"/>
      <w:pPr>
        <w:tabs>
          <w:tab w:val="num" w:pos="360"/>
        </w:tabs>
        <w:ind w:left="0" w:firstLine="0"/>
      </w:pPr>
    </w:lvl>
    <w:lvl w:ilvl="3" w:tplc="8D4C1400">
      <w:start w:val="1"/>
      <w:numFmt w:val="decimal"/>
      <w:lvlText w:val="%4)"/>
      <w:lvlJc w:val="left"/>
      <w:pPr>
        <w:ind w:left="157" w:hanging="288"/>
      </w:pPr>
      <w:rPr>
        <w:w w:val="114"/>
        <w:lang w:val="ru-RU" w:eastAsia="en-US" w:bidi="ar-SA"/>
      </w:rPr>
    </w:lvl>
    <w:lvl w:ilvl="4" w:tplc="B9129E66">
      <w:numFmt w:val="bullet"/>
      <w:lvlText w:val="•"/>
      <w:lvlJc w:val="left"/>
      <w:pPr>
        <w:ind w:left="2250" w:hanging="288"/>
      </w:pPr>
      <w:rPr>
        <w:lang w:val="ru-RU" w:eastAsia="en-US" w:bidi="ar-SA"/>
      </w:rPr>
    </w:lvl>
    <w:lvl w:ilvl="5" w:tplc="2D961B36">
      <w:numFmt w:val="bullet"/>
      <w:lvlText w:val="•"/>
      <w:lvlJc w:val="left"/>
      <w:pPr>
        <w:ind w:left="2986" w:hanging="288"/>
      </w:pPr>
      <w:rPr>
        <w:lang w:val="ru-RU" w:eastAsia="en-US" w:bidi="ar-SA"/>
      </w:rPr>
    </w:lvl>
    <w:lvl w:ilvl="6" w:tplc="6A80293E">
      <w:numFmt w:val="bullet"/>
      <w:lvlText w:val="•"/>
      <w:lvlJc w:val="left"/>
      <w:pPr>
        <w:ind w:left="3721" w:hanging="288"/>
      </w:pPr>
      <w:rPr>
        <w:lang w:val="ru-RU" w:eastAsia="en-US" w:bidi="ar-SA"/>
      </w:rPr>
    </w:lvl>
    <w:lvl w:ilvl="7" w:tplc="80CEEC1A">
      <w:numFmt w:val="bullet"/>
      <w:lvlText w:val="•"/>
      <w:lvlJc w:val="left"/>
      <w:pPr>
        <w:ind w:left="4457" w:hanging="288"/>
      </w:pPr>
      <w:rPr>
        <w:lang w:val="ru-RU" w:eastAsia="en-US" w:bidi="ar-SA"/>
      </w:rPr>
    </w:lvl>
    <w:lvl w:ilvl="8" w:tplc="6A664E38">
      <w:numFmt w:val="bullet"/>
      <w:lvlText w:val="•"/>
      <w:lvlJc w:val="left"/>
      <w:pPr>
        <w:ind w:left="5192" w:hanging="288"/>
      </w:pPr>
      <w:rPr>
        <w:lang w:val="ru-RU" w:eastAsia="en-US" w:bidi="ar-SA"/>
      </w:rPr>
    </w:lvl>
  </w:abstractNum>
  <w:abstractNum w:abstractNumId="8" w15:restartNumberingAfterBreak="0">
    <w:nsid w:val="2204226A"/>
    <w:multiLevelType w:val="hybridMultilevel"/>
    <w:tmpl w:val="9C3658A8"/>
    <w:lvl w:ilvl="0" w:tplc="FC9200D0">
      <w:start w:val="8"/>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2C932A3"/>
    <w:multiLevelType w:val="hybridMultilevel"/>
    <w:tmpl w:val="AE8A9280"/>
    <w:lvl w:ilvl="0" w:tplc="B2445C8A">
      <w:start w:val="1"/>
      <w:numFmt w:val="decimal"/>
      <w:lvlText w:val="%1."/>
      <w:lvlJc w:val="left"/>
      <w:pPr>
        <w:ind w:left="927" w:hanging="360"/>
      </w:pPr>
      <w:rPr>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50271A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1" w15:restartNumberingAfterBreak="0">
    <w:nsid w:val="2720439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2" w15:restartNumberingAfterBreak="0">
    <w:nsid w:val="282E3019"/>
    <w:multiLevelType w:val="hybridMultilevel"/>
    <w:tmpl w:val="613EE8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BDD663A"/>
    <w:multiLevelType w:val="hybridMultilevel"/>
    <w:tmpl w:val="42263C10"/>
    <w:lvl w:ilvl="0" w:tplc="CB60A966">
      <w:start w:val="8"/>
      <w:numFmt w:val="decimal"/>
      <w:lvlText w:val="%1"/>
      <w:lvlJc w:val="left"/>
      <w:pPr>
        <w:ind w:left="1028" w:hanging="360"/>
      </w:pPr>
      <w:rPr>
        <w:rFonts w:hint="default"/>
      </w:rPr>
    </w:lvl>
    <w:lvl w:ilvl="1" w:tplc="04190019" w:tentative="1">
      <w:start w:val="1"/>
      <w:numFmt w:val="lowerLetter"/>
      <w:lvlText w:val="%2."/>
      <w:lvlJc w:val="left"/>
      <w:pPr>
        <w:ind w:left="1748" w:hanging="360"/>
      </w:pPr>
    </w:lvl>
    <w:lvl w:ilvl="2" w:tplc="0419001B" w:tentative="1">
      <w:start w:val="1"/>
      <w:numFmt w:val="lowerRoman"/>
      <w:lvlText w:val="%3."/>
      <w:lvlJc w:val="right"/>
      <w:pPr>
        <w:ind w:left="2468" w:hanging="180"/>
      </w:pPr>
    </w:lvl>
    <w:lvl w:ilvl="3" w:tplc="0419000F" w:tentative="1">
      <w:start w:val="1"/>
      <w:numFmt w:val="decimal"/>
      <w:lvlText w:val="%4."/>
      <w:lvlJc w:val="left"/>
      <w:pPr>
        <w:ind w:left="3188" w:hanging="360"/>
      </w:pPr>
    </w:lvl>
    <w:lvl w:ilvl="4" w:tplc="04190019" w:tentative="1">
      <w:start w:val="1"/>
      <w:numFmt w:val="lowerLetter"/>
      <w:lvlText w:val="%5."/>
      <w:lvlJc w:val="left"/>
      <w:pPr>
        <w:ind w:left="3908" w:hanging="360"/>
      </w:pPr>
    </w:lvl>
    <w:lvl w:ilvl="5" w:tplc="0419001B" w:tentative="1">
      <w:start w:val="1"/>
      <w:numFmt w:val="lowerRoman"/>
      <w:lvlText w:val="%6."/>
      <w:lvlJc w:val="right"/>
      <w:pPr>
        <w:ind w:left="4628" w:hanging="180"/>
      </w:pPr>
    </w:lvl>
    <w:lvl w:ilvl="6" w:tplc="0419000F" w:tentative="1">
      <w:start w:val="1"/>
      <w:numFmt w:val="decimal"/>
      <w:lvlText w:val="%7."/>
      <w:lvlJc w:val="left"/>
      <w:pPr>
        <w:ind w:left="5348" w:hanging="360"/>
      </w:pPr>
    </w:lvl>
    <w:lvl w:ilvl="7" w:tplc="04190019" w:tentative="1">
      <w:start w:val="1"/>
      <w:numFmt w:val="lowerLetter"/>
      <w:lvlText w:val="%8."/>
      <w:lvlJc w:val="left"/>
      <w:pPr>
        <w:ind w:left="6068" w:hanging="360"/>
      </w:pPr>
    </w:lvl>
    <w:lvl w:ilvl="8" w:tplc="0419001B" w:tentative="1">
      <w:start w:val="1"/>
      <w:numFmt w:val="lowerRoman"/>
      <w:lvlText w:val="%9."/>
      <w:lvlJc w:val="right"/>
      <w:pPr>
        <w:ind w:left="6788" w:hanging="180"/>
      </w:pPr>
    </w:lvl>
  </w:abstractNum>
  <w:abstractNum w:abstractNumId="14" w15:restartNumberingAfterBreak="0">
    <w:nsid w:val="2E466E27"/>
    <w:multiLevelType w:val="hybridMultilevel"/>
    <w:tmpl w:val="9990D84C"/>
    <w:lvl w:ilvl="0" w:tplc="7CECFFC4">
      <w:start w:val="1"/>
      <w:numFmt w:val="decimal"/>
      <w:lvlText w:val="%1."/>
      <w:lvlJc w:val="left"/>
      <w:pPr>
        <w:ind w:left="786" w:hanging="360"/>
      </w:pPr>
      <w:rPr>
        <w:rFonts w:hint="default"/>
        <w:i w:val="0"/>
        <w:color w:val="231F20"/>
        <w:w w:val="90"/>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7987121"/>
    <w:multiLevelType w:val="hybridMultilevel"/>
    <w:tmpl w:val="7F567C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95777BA"/>
    <w:multiLevelType w:val="hybridMultilevel"/>
    <w:tmpl w:val="0700FD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F0E3306"/>
    <w:multiLevelType w:val="hybridMultilevel"/>
    <w:tmpl w:val="797ADC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4680446"/>
    <w:multiLevelType w:val="hybridMultilevel"/>
    <w:tmpl w:val="2DD6C5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6486DE6"/>
    <w:multiLevelType w:val="hybridMultilevel"/>
    <w:tmpl w:val="557856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7764BA6"/>
    <w:multiLevelType w:val="hybridMultilevel"/>
    <w:tmpl w:val="F2D22358"/>
    <w:lvl w:ilvl="0" w:tplc="9F16B156">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19636AC"/>
    <w:multiLevelType w:val="hybridMultilevel"/>
    <w:tmpl w:val="5B809A0A"/>
    <w:lvl w:ilvl="0" w:tplc="0419000F">
      <w:start w:val="1"/>
      <w:numFmt w:val="decimal"/>
      <w:lvlText w:val="%1."/>
      <w:lvlJc w:val="left"/>
      <w:pPr>
        <w:ind w:left="14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27A5EF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23" w15:restartNumberingAfterBreak="0">
    <w:nsid w:val="53F945E2"/>
    <w:multiLevelType w:val="hybridMultilevel"/>
    <w:tmpl w:val="B0309DFE"/>
    <w:lvl w:ilvl="0" w:tplc="4120C3B0">
      <w:start w:val="7"/>
      <w:numFmt w:val="decimal"/>
      <w:lvlText w:val="%1"/>
      <w:lvlJc w:val="left"/>
      <w:pPr>
        <w:ind w:left="668" w:hanging="360"/>
      </w:pPr>
      <w:rPr>
        <w:rFonts w:hint="default"/>
      </w:rPr>
    </w:lvl>
    <w:lvl w:ilvl="1" w:tplc="04190019" w:tentative="1">
      <w:start w:val="1"/>
      <w:numFmt w:val="lowerLetter"/>
      <w:lvlText w:val="%2."/>
      <w:lvlJc w:val="left"/>
      <w:pPr>
        <w:ind w:left="1388" w:hanging="360"/>
      </w:pPr>
    </w:lvl>
    <w:lvl w:ilvl="2" w:tplc="0419001B" w:tentative="1">
      <w:start w:val="1"/>
      <w:numFmt w:val="lowerRoman"/>
      <w:lvlText w:val="%3."/>
      <w:lvlJc w:val="right"/>
      <w:pPr>
        <w:ind w:left="2108" w:hanging="180"/>
      </w:pPr>
    </w:lvl>
    <w:lvl w:ilvl="3" w:tplc="0419000F" w:tentative="1">
      <w:start w:val="1"/>
      <w:numFmt w:val="decimal"/>
      <w:lvlText w:val="%4."/>
      <w:lvlJc w:val="left"/>
      <w:pPr>
        <w:ind w:left="2828" w:hanging="360"/>
      </w:pPr>
    </w:lvl>
    <w:lvl w:ilvl="4" w:tplc="04190019" w:tentative="1">
      <w:start w:val="1"/>
      <w:numFmt w:val="lowerLetter"/>
      <w:lvlText w:val="%5."/>
      <w:lvlJc w:val="left"/>
      <w:pPr>
        <w:ind w:left="3548" w:hanging="360"/>
      </w:pPr>
    </w:lvl>
    <w:lvl w:ilvl="5" w:tplc="0419001B" w:tentative="1">
      <w:start w:val="1"/>
      <w:numFmt w:val="lowerRoman"/>
      <w:lvlText w:val="%6."/>
      <w:lvlJc w:val="right"/>
      <w:pPr>
        <w:ind w:left="4268" w:hanging="180"/>
      </w:pPr>
    </w:lvl>
    <w:lvl w:ilvl="6" w:tplc="0419000F" w:tentative="1">
      <w:start w:val="1"/>
      <w:numFmt w:val="decimal"/>
      <w:lvlText w:val="%7."/>
      <w:lvlJc w:val="left"/>
      <w:pPr>
        <w:ind w:left="4988" w:hanging="360"/>
      </w:pPr>
    </w:lvl>
    <w:lvl w:ilvl="7" w:tplc="04190019" w:tentative="1">
      <w:start w:val="1"/>
      <w:numFmt w:val="lowerLetter"/>
      <w:lvlText w:val="%8."/>
      <w:lvlJc w:val="left"/>
      <w:pPr>
        <w:ind w:left="5708" w:hanging="360"/>
      </w:pPr>
    </w:lvl>
    <w:lvl w:ilvl="8" w:tplc="0419001B" w:tentative="1">
      <w:start w:val="1"/>
      <w:numFmt w:val="lowerRoman"/>
      <w:lvlText w:val="%9."/>
      <w:lvlJc w:val="right"/>
      <w:pPr>
        <w:ind w:left="6428" w:hanging="180"/>
      </w:pPr>
    </w:lvl>
  </w:abstractNum>
  <w:abstractNum w:abstractNumId="24" w15:restartNumberingAfterBreak="0">
    <w:nsid w:val="5CD53088"/>
    <w:multiLevelType w:val="hybridMultilevel"/>
    <w:tmpl w:val="FDE02C06"/>
    <w:lvl w:ilvl="0" w:tplc="44666B3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8D188C"/>
    <w:multiLevelType w:val="hybridMultilevel"/>
    <w:tmpl w:val="C0D0A818"/>
    <w:lvl w:ilvl="0" w:tplc="AD9CBFCE">
      <w:start w:val="1"/>
      <w:numFmt w:val="decimal"/>
      <w:lvlText w:val="%1."/>
      <w:lvlJc w:val="left"/>
      <w:pPr>
        <w:ind w:left="785" w:hanging="360"/>
      </w:pPr>
      <w:rPr>
        <w:rFonts w:ascii="Times New Roman" w:hAnsi="Times New Roman" w:cs="Times New Roman" w:hint="default"/>
        <w:color w:val="000000"/>
        <w:sz w:val="28"/>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6" w15:restartNumberingAfterBreak="0">
    <w:nsid w:val="72631733"/>
    <w:multiLevelType w:val="hybridMultilevel"/>
    <w:tmpl w:val="389C4020"/>
    <w:lvl w:ilvl="0" w:tplc="57EC76C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2"/>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lvlOverride w:ilvl="2"/>
    <w:lvlOverride w:ilvl="3">
      <w:startOverride w:val="1"/>
    </w:lvlOverride>
    <w:lvlOverride w:ilvl="4"/>
    <w:lvlOverride w:ilvl="5"/>
    <w:lvlOverride w:ilvl="6"/>
    <w:lvlOverride w:ilvl="7"/>
    <w:lvlOverride w:ilvl="8"/>
  </w:num>
  <w:num w:numId="5">
    <w:abstractNumId w:val="14"/>
  </w:num>
  <w:num w:numId="6">
    <w:abstractNumId w:val="11"/>
  </w:num>
  <w:num w:numId="7">
    <w:abstractNumId w:val="10"/>
  </w:num>
  <w:num w:numId="8">
    <w:abstractNumId w:val="17"/>
  </w:num>
  <w:num w:numId="9">
    <w:abstractNumId w:val="6"/>
  </w:num>
  <w:num w:numId="10">
    <w:abstractNumId w:val="1"/>
  </w:num>
  <w:num w:numId="11">
    <w:abstractNumId w:val="9"/>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22"/>
  </w:num>
  <w:num w:numId="17">
    <w:abstractNumId w:val="8"/>
  </w:num>
  <w:num w:numId="18">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23"/>
  </w:num>
  <w:num w:numId="21">
    <w:abstractNumId w:val="13"/>
  </w:num>
  <w:num w:numId="22">
    <w:abstractNumId w:val="25"/>
  </w:num>
  <w:num w:numId="23">
    <w:abstractNumId w:val="26"/>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5"/>
    </w:lvlOverride>
    <w:lvlOverride w:ilvl="1"/>
    <w:lvlOverride w:ilvl="2"/>
    <w:lvlOverride w:ilvl="3"/>
    <w:lvlOverride w:ilvl="4"/>
    <w:lvlOverride w:ilvl="5"/>
    <w:lvlOverride w:ilvl="6"/>
    <w:lvlOverride w:ilvl="7"/>
    <w:lvlOverride w:ilvl="8"/>
  </w:num>
  <w:num w:numId="32">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3BE"/>
    <w:rsid w:val="000C2AD8"/>
    <w:rsid w:val="00147214"/>
    <w:rsid w:val="00211C91"/>
    <w:rsid w:val="00233CBC"/>
    <w:rsid w:val="002C0FBD"/>
    <w:rsid w:val="003F1529"/>
    <w:rsid w:val="005E77B4"/>
    <w:rsid w:val="00764909"/>
    <w:rsid w:val="007F3897"/>
    <w:rsid w:val="009E03BE"/>
    <w:rsid w:val="00B9261F"/>
    <w:rsid w:val="00C659DE"/>
    <w:rsid w:val="00CC7AB3"/>
    <w:rsid w:val="00CF0590"/>
    <w:rsid w:val="00E66DC2"/>
    <w:rsid w:val="00EF51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FC2690-16F5-4B3F-84E9-5816D853C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7F3897"/>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7F389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F38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7F389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7F3897"/>
    <w:rPr>
      <w:rFonts w:ascii="Tahoma" w:eastAsia="Tahoma" w:hAnsi="Tahoma" w:cs="Tahoma"/>
      <w:sz w:val="24"/>
      <w:szCs w:val="24"/>
    </w:rPr>
  </w:style>
  <w:style w:type="character" w:customStyle="1" w:styleId="20">
    <w:name w:val="Заголовок 2 Знак"/>
    <w:basedOn w:val="a0"/>
    <w:link w:val="2"/>
    <w:uiPriority w:val="9"/>
    <w:semiHidden/>
    <w:rsid w:val="007F3897"/>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7F3897"/>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7F3897"/>
    <w:rPr>
      <w:rFonts w:asciiTheme="majorHAnsi" w:eastAsiaTheme="majorEastAsia" w:hAnsiTheme="majorHAnsi" w:cstheme="majorBidi"/>
      <w:i/>
      <w:iCs/>
      <w:color w:val="2E74B5" w:themeColor="accent1" w:themeShade="BF"/>
    </w:rPr>
  </w:style>
  <w:style w:type="paragraph" w:styleId="a3">
    <w:name w:val="List Paragraph"/>
    <w:aliases w:val="ITL List Paragraph,Цветной список - Акцент 13"/>
    <w:basedOn w:val="a"/>
    <w:link w:val="a4"/>
    <w:uiPriority w:val="34"/>
    <w:qFormat/>
    <w:rsid w:val="007F3897"/>
    <w:pPr>
      <w:spacing w:after="200" w:line="276" w:lineRule="auto"/>
      <w:ind w:left="720"/>
      <w:contextualSpacing/>
    </w:pPr>
  </w:style>
  <w:style w:type="paragraph" w:styleId="a5">
    <w:name w:val="header"/>
    <w:basedOn w:val="a"/>
    <w:link w:val="a6"/>
    <w:uiPriority w:val="99"/>
    <w:unhideWhenUsed/>
    <w:rsid w:val="007F389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F3897"/>
  </w:style>
  <w:style w:type="paragraph" w:styleId="a7">
    <w:name w:val="footer"/>
    <w:basedOn w:val="a"/>
    <w:link w:val="a8"/>
    <w:uiPriority w:val="99"/>
    <w:unhideWhenUsed/>
    <w:rsid w:val="007F389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F3897"/>
  </w:style>
  <w:style w:type="paragraph" w:styleId="a9">
    <w:name w:val="Body Text"/>
    <w:basedOn w:val="a"/>
    <w:link w:val="aa"/>
    <w:uiPriority w:val="1"/>
    <w:qFormat/>
    <w:rsid w:val="007F3897"/>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7F3897"/>
    <w:rPr>
      <w:rFonts w:ascii="Times New Roman" w:eastAsia="Times New Roman" w:hAnsi="Times New Roman" w:cs="Times New Roman"/>
      <w:sz w:val="20"/>
      <w:szCs w:val="20"/>
    </w:rPr>
  </w:style>
  <w:style w:type="numbering" w:customStyle="1" w:styleId="11">
    <w:name w:val="Нет списка1"/>
    <w:next w:val="a2"/>
    <w:uiPriority w:val="99"/>
    <w:semiHidden/>
    <w:unhideWhenUsed/>
    <w:rsid w:val="007F3897"/>
  </w:style>
  <w:style w:type="paragraph" w:styleId="ab">
    <w:name w:val="footnote text"/>
    <w:basedOn w:val="a"/>
    <w:link w:val="ac"/>
    <w:uiPriority w:val="99"/>
    <w:semiHidden/>
    <w:unhideWhenUsed/>
    <w:rsid w:val="007F3897"/>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0"/>
    <w:link w:val="ab"/>
    <w:uiPriority w:val="99"/>
    <w:semiHidden/>
    <w:rsid w:val="007F3897"/>
    <w:rPr>
      <w:rFonts w:ascii="Times New Roman" w:eastAsia="Times New Roman" w:hAnsi="Times New Roman" w:cs="Times New Roman"/>
      <w:sz w:val="20"/>
      <w:szCs w:val="20"/>
    </w:rPr>
  </w:style>
  <w:style w:type="character" w:styleId="ad">
    <w:name w:val="footnote reference"/>
    <w:basedOn w:val="a0"/>
    <w:uiPriority w:val="99"/>
    <w:semiHidden/>
    <w:unhideWhenUsed/>
    <w:rsid w:val="007F3897"/>
    <w:rPr>
      <w:vertAlign w:val="superscript"/>
    </w:rPr>
  </w:style>
  <w:style w:type="table" w:customStyle="1" w:styleId="TableNormal">
    <w:name w:val="Table Normal"/>
    <w:uiPriority w:val="2"/>
    <w:semiHidden/>
    <w:unhideWhenUsed/>
    <w:qFormat/>
    <w:rsid w:val="007F38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e">
    <w:name w:val="Balloon Text"/>
    <w:basedOn w:val="a"/>
    <w:link w:val="af"/>
    <w:uiPriority w:val="99"/>
    <w:semiHidden/>
    <w:unhideWhenUsed/>
    <w:rsid w:val="007F389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F3897"/>
    <w:rPr>
      <w:rFonts w:ascii="Segoe UI" w:hAnsi="Segoe UI" w:cs="Segoe UI"/>
      <w:sz w:val="18"/>
      <w:szCs w:val="18"/>
    </w:rPr>
  </w:style>
  <w:style w:type="table" w:styleId="af0">
    <w:name w:val="Table Grid"/>
    <w:basedOn w:val="a1"/>
    <w:uiPriority w:val="39"/>
    <w:rsid w:val="007F3897"/>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7F3897"/>
    <w:rPr>
      <w:color w:val="0563C1" w:themeColor="hyperlink"/>
      <w:u w:val="single"/>
    </w:rPr>
  </w:style>
  <w:style w:type="character" w:customStyle="1" w:styleId="12">
    <w:name w:val="Неразрешенное упоминание1"/>
    <w:basedOn w:val="a0"/>
    <w:uiPriority w:val="99"/>
    <w:semiHidden/>
    <w:unhideWhenUsed/>
    <w:rsid w:val="007F3897"/>
    <w:rPr>
      <w:color w:val="605E5C"/>
      <w:shd w:val="clear" w:color="auto" w:fill="E1DFDD"/>
    </w:rPr>
  </w:style>
  <w:style w:type="character" w:styleId="af2">
    <w:name w:val="FollowedHyperlink"/>
    <w:basedOn w:val="a0"/>
    <w:uiPriority w:val="99"/>
    <w:semiHidden/>
    <w:unhideWhenUsed/>
    <w:rsid w:val="007F3897"/>
    <w:rPr>
      <w:color w:val="954F72" w:themeColor="followedHyperlink"/>
      <w:u w:val="single"/>
    </w:rPr>
  </w:style>
  <w:style w:type="paragraph" w:customStyle="1" w:styleId="msonormal0">
    <w:name w:val="msonormal"/>
    <w:basedOn w:val="a"/>
    <w:rsid w:val="007F38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Normal (Web)"/>
    <w:basedOn w:val="a"/>
    <w:uiPriority w:val="99"/>
    <w:semiHidden/>
    <w:unhideWhenUsed/>
    <w:rsid w:val="007F38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7F38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aliases w:val="ITL List Paragraph Знак,Цветной список - Акцент 13 Знак"/>
    <w:link w:val="a3"/>
    <w:uiPriority w:val="34"/>
    <w:locked/>
    <w:rsid w:val="007F3897"/>
  </w:style>
  <w:style w:type="character" w:customStyle="1" w:styleId="normaltextrun">
    <w:name w:val="normaltextrun"/>
    <w:basedOn w:val="a0"/>
    <w:rsid w:val="007F3897"/>
  </w:style>
  <w:style w:type="character" w:styleId="af4">
    <w:name w:val="annotation reference"/>
    <w:basedOn w:val="a0"/>
    <w:uiPriority w:val="99"/>
    <w:semiHidden/>
    <w:unhideWhenUsed/>
    <w:rsid w:val="007F3897"/>
    <w:rPr>
      <w:sz w:val="16"/>
      <w:szCs w:val="16"/>
    </w:rPr>
  </w:style>
  <w:style w:type="paragraph" w:styleId="af5">
    <w:name w:val="annotation text"/>
    <w:basedOn w:val="a"/>
    <w:link w:val="af6"/>
    <w:uiPriority w:val="99"/>
    <w:semiHidden/>
    <w:unhideWhenUsed/>
    <w:rsid w:val="007F3897"/>
    <w:pPr>
      <w:spacing w:after="200" w:line="240" w:lineRule="auto"/>
    </w:pPr>
    <w:rPr>
      <w:sz w:val="20"/>
      <w:szCs w:val="20"/>
    </w:rPr>
  </w:style>
  <w:style w:type="character" w:customStyle="1" w:styleId="af6">
    <w:name w:val="Текст примечания Знак"/>
    <w:basedOn w:val="a0"/>
    <w:link w:val="af5"/>
    <w:uiPriority w:val="99"/>
    <w:semiHidden/>
    <w:rsid w:val="007F3897"/>
    <w:rPr>
      <w:sz w:val="20"/>
      <w:szCs w:val="20"/>
    </w:rPr>
  </w:style>
  <w:style w:type="paragraph" w:styleId="af7">
    <w:name w:val="annotation subject"/>
    <w:basedOn w:val="af5"/>
    <w:next w:val="af5"/>
    <w:link w:val="af8"/>
    <w:uiPriority w:val="99"/>
    <w:semiHidden/>
    <w:unhideWhenUsed/>
    <w:rsid w:val="007F3897"/>
    <w:rPr>
      <w:b/>
      <w:bCs/>
    </w:rPr>
  </w:style>
  <w:style w:type="character" w:customStyle="1" w:styleId="af8">
    <w:name w:val="Тема примечания Знак"/>
    <w:basedOn w:val="af6"/>
    <w:link w:val="af7"/>
    <w:uiPriority w:val="99"/>
    <w:semiHidden/>
    <w:rsid w:val="007F389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89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49</Pages>
  <Words>15667</Words>
  <Characters>89303</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РАЗЕТ</dc:creator>
  <cp:keywords/>
  <dc:description/>
  <cp:lastModifiedBy>А</cp:lastModifiedBy>
  <cp:revision>7</cp:revision>
  <dcterms:created xsi:type="dcterms:W3CDTF">2023-10-09T14:40:00Z</dcterms:created>
  <dcterms:modified xsi:type="dcterms:W3CDTF">2024-02-02T12:16:00Z</dcterms:modified>
</cp:coreProperties>
</file>